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中国人民大学教职工徒步协会简介</w:t>
      </w:r>
    </w:p>
    <w:p>
      <w:pPr>
        <w:spacing w:line="360" w:lineRule="auto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人民大学教职工徒步协会是由中国人民大学教职工自愿结成的、开展徒步运动的群众性体育组织，以强健体魄、磨练意志、健康生活、快乐工作为宗旨，联系、组织、团结徒步运动爱好者，成为热爱运动的教职工的交流平台。</w:t>
      </w:r>
    </w:p>
    <w:p>
      <w:pPr>
        <w:spacing w:line="360" w:lineRule="auto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中国人民大学在职教职工或工会会员、承认协会章程、履行协会义务，均可自愿报名参加。协会不收取会费，根据需要，收取相应活动费用。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协会将举办不同距离的各类健走、徒步、登山活动。2018年活动计划如下：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5月：校园5公里健走暨协会成立仪式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6月：阳台山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—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妙峰山古香道徒步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>9月：</w:t>
      </w:r>
      <w:r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  <w:t>通州大运河森林公园</w:t>
      </w: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>9公里</w:t>
      </w:r>
      <w:r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  <w:t>健走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 w:cs="Arial"/>
          <w:color w:val="191919"/>
          <w:kern w:val="2"/>
          <w:sz w:val="32"/>
          <w:szCs w:val="32"/>
          <w:shd w:val="clear" w:color="auto" w:fill="FFFFFF"/>
        </w:rPr>
        <w:t>10月：</w:t>
      </w:r>
      <w:r>
        <w:rPr>
          <w:rFonts w:hint="eastAsia" w:ascii="仿宋" w:hAnsi="仿宋" w:eastAsia="仿宋"/>
          <w:bCs/>
          <w:kern w:val="2"/>
          <w:sz w:val="32"/>
          <w:szCs w:val="32"/>
        </w:rPr>
        <w:t>北灵山黄草梁连穿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/>
          <w:bCs/>
          <w:kern w:val="2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z w:val="32"/>
          <w:szCs w:val="32"/>
        </w:rPr>
        <w:t>11月：</w:t>
      </w:r>
      <w:r>
        <w:rPr>
          <w:rFonts w:ascii="仿宋" w:hAnsi="仿宋" w:eastAsia="仿宋"/>
          <w:bCs/>
          <w:kern w:val="2"/>
          <w:sz w:val="32"/>
          <w:szCs w:val="32"/>
        </w:rPr>
        <w:t>平谷国际徒步大道</w:t>
      </w:r>
      <w:r>
        <w:rPr>
          <w:rFonts w:hint="eastAsia" w:ascii="仿宋" w:hAnsi="仿宋" w:eastAsia="仿宋"/>
          <w:bCs/>
          <w:kern w:val="2"/>
          <w:sz w:val="32"/>
          <w:szCs w:val="32"/>
        </w:rPr>
        <w:t>徒步23公里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>12月：颐和园健走</w:t>
      </w:r>
    </w:p>
    <w:p>
      <w:pPr>
        <w:spacing w:line="360" w:lineRule="auto"/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 xml:space="preserve">    </w:t>
      </w:r>
    </w:p>
    <w:p>
      <w:pPr>
        <w:spacing w:line="360" w:lineRule="auto"/>
        <w:ind w:firstLine="480"/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>欢迎广大徒步爱好者加入中国人民大学教职工徒步协会！</w:t>
      </w:r>
    </w:p>
    <w:p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>报名方式：</w:t>
      </w:r>
      <w:r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  <w:t>请将报名表格</w:t>
      </w: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>（附件3）</w:t>
      </w:r>
      <w:r>
        <w:rPr>
          <w:rFonts w:ascii="仿宋" w:hAnsi="仿宋" w:eastAsia="仿宋" w:cs="Arial"/>
          <w:color w:val="191919"/>
          <w:sz w:val="32"/>
          <w:szCs w:val="32"/>
          <w:shd w:val="clear" w:color="auto" w:fill="FFFFFF"/>
        </w:rPr>
        <w:t>发到邮箱</w:t>
      </w: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>hiking@ruc.edu.cn，并在邮件主题中标注为“徒步协会报名”。报名后收到确认信息即成为协会会员。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9256B"/>
    <w:rsid w:val="421925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2018-05-16T08:03:00Z</dcterms:created>
  <dc:creator>Dell</dc:creator>
  <cp:lastModifiedBy>Dell</cp:lastModifiedBy>
  <dcterms:modified xsi:type="dcterms:W3CDTF">2018-05-16T08:03:17Z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