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8F" w:rsidRPr="00342603" w:rsidRDefault="005B398F" w:rsidP="005B398F">
      <w:pPr>
        <w:spacing w:line="560" w:lineRule="exact"/>
        <w:rPr>
          <w:rFonts w:ascii="仿宋" w:eastAsia="仿宋" w:hAnsi="仿宋" w:hint="eastAsia"/>
          <w:sz w:val="32"/>
        </w:rPr>
      </w:pPr>
      <w:r w:rsidRPr="00A02006">
        <w:rPr>
          <w:rFonts w:ascii="仿宋" w:eastAsia="仿宋" w:hAnsi="仿宋"/>
          <w:sz w:val="32"/>
        </w:rPr>
        <w:t>附件</w:t>
      </w:r>
    </w:p>
    <w:p w:rsidR="005B398F" w:rsidRDefault="005B398F" w:rsidP="005B398F">
      <w:pPr>
        <w:widowControl/>
        <w:shd w:val="clear" w:color="auto" w:fill="FFFFFF"/>
        <w:spacing w:line="277" w:lineRule="atLeas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2459AC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讲座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简介</w:t>
      </w:r>
    </w:p>
    <w:p w:rsidR="005B398F" w:rsidRPr="00EB077A" w:rsidRDefault="005B398F" w:rsidP="005B398F">
      <w:pPr>
        <w:ind w:firstLineChars="196" w:firstLine="627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Pr="00EB077A">
        <w:rPr>
          <w:rFonts w:ascii="黑体" w:eastAsia="黑体" w:hAnsi="黑体" w:hint="eastAsia"/>
          <w:bCs/>
          <w:sz w:val="32"/>
          <w:szCs w:val="32"/>
        </w:rPr>
        <w:t>主题</w:t>
      </w:r>
    </w:p>
    <w:p w:rsidR="005B398F" w:rsidRPr="008C0F6D" w:rsidRDefault="005B398F" w:rsidP="005B398F">
      <w:pPr>
        <w:ind w:firstLineChars="196" w:firstLine="627"/>
        <w:rPr>
          <w:rFonts w:ascii="仿宋" w:eastAsia="仿宋" w:hAnsi="仿宋" w:hint="eastAsia"/>
          <w:bCs/>
          <w:sz w:val="32"/>
          <w:szCs w:val="32"/>
        </w:rPr>
      </w:pPr>
      <w:r w:rsidRPr="008C0F6D">
        <w:rPr>
          <w:rFonts w:ascii="仿宋" w:eastAsia="仿宋" w:hAnsi="仿宋" w:hint="eastAsia"/>
          <w:bCs/>
          <w:sz w:val="32"/>
          <w:szCs w:val="32"/>
        </w:rPr>
        <w:t>关注女性，关爱自己</w:t>
      </w:r>
    </w:p>
    <w:p w:rsidR="005B398F" w:rsidRPr="00EB077A" w:rsidRDefault="005B398F" w:rsidP="005B398F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 w:rsidRPr="00EB077A">
        <w:rPr>
          <w:rFonts w:ascii="黑体" w:eastAsia="黑体" w:hAnsi="黑体" w:hint="eastAsia"/>
          <w:bCs/>
          <w:sz w:val="32"/>
          <w:szCs w:val="32"/>
        </w:rPr>
        <w:t>背景</w:t>
      </w:r>
    </w:p>
    <w:p w:rsidR="005B398F" w:rsidRDefault="005B398F" w:rsidP="005B398F">
      <w:pPr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2459AC">
        <w:rPr>
          <w:rFonts w:ascii="仿宋" w:eastAsia="仿宋" w:hAnsi="仿宋" w:hint="eastAsia"/>
          <w:bCs/>
          <w:sz w:val="32"/>
          <w:szCs w:val="32"/>
        </w:rPr>
        <w:t>近年来随着</w:t>
      </w:r>
      <w:r>
        <w:rPr>
          <w:rFonts w:ascii="仿宋" w:eastAsia="仿宋" w:hAnsi="仿宋" w:hint="eastAsia"/>
          <w:bCs/>
          <w:sz w:val="32"/>
          <w:szCs w:val="32"/>
        </w:rPr>
        <w:t>生活节奏加快，生存压力增大，加上生理结构的特殊，女性很容易患各类生殖道疾病甚至</w:t>
      </w:r>
      <w:r w:rsidRPr="002459AC">
        <w:rPr>
          <w:rFonts w:ascii="仿宋" w:eastAsia="仿宋" w:hAnsi="仿宋" w:hint="eastAsia"/>
          <w:bCs/>
          <w:sz w:val="32"/>
          <w:szCs w:val="32"/>
        </w:rPr>
        <w:t>妇科疾病。</w:t>
      </w:r>
      <w:r>
        <w:rPr>
          <w:rFonts w:ascii="仿宋" w:eastAsia="仿宋" w:hAnsi="仿宋" w:hint="eastAsia"/>
          <w:bCs/>
          <w:sz w:val="32"/>
          <w:szCs w:val="32"/>
        </w:rPr>
        <w:t>妇科疾病发病率高、危害性大，女性朋友们往往对疾病认识不足，对病情</w:t>
      </w:r>
      <w:r w:rsidRPr="002459AC">
        <w:rPr>
          <w:rFonts w:ascii="仿宋" w:eastAsia="仿宋" w:hAnsi="仿宋" w:hint="eastAsia"/>
          <w:bCs/>
          <w:sz w:val="32"/>
          <w:szCs w:val="32"/>
        </w:rPr>
        <w:t>放任自流或治疗不当，最终小病拖成大病</w:t>
      </w:r>
      <w:r>
        <w:rPr>
          <w:rFonts w:ascii="仿宋" w:eastAsia="仿宋" w:hAnsi="仿宋" w:hint="eastAsia"/>
          <w:bCs/>
          <w:sz w:val="32"/>
          <w:szCs w:val="32"/>
        </w:rPr>
        <w:t>，危害身体健康。</w:t>
      </w:r>
    </w:p>
    <w:p w:rsidR="005B398F" w:rsidRPr="00E72E17" w:rsidRDefault="005B398F" w:rsidP="005B398F">
      <w:pPr>
        <w:widowControl/>
        <w:shd w:val="clear" w:color="auto" w:fill="FFFFFF"/>
        <w:spacing w:line="277" w:lineRule="atLeas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三、嘉宾</w:t>
      </w:r>
    </w:p>
    <w:p w:rsidR="005B398F" w:rsidRDefault="005B398F" w:rsidP="005B398F">
      <w:pPr>
        <w:ind w:firstLineChars="200" w:firstLine="640"/>
        <w:rPr>
          <w:rFonts w:ascii="仿宋" w:eastAsia="仿宋" w:hAnsi="仿宋" w:hint="eastAsia"/>
          <w:bCs/>
          <w:noProof/>
          <w:sz w:val="32"/>
          <w:szCs w:val="32"/>
        </w:rPr>
      </w:pPr>
      <w:r>
        <w:rPr>
          <w:rFonts w:ascii="仿宋" w:eastAsia="仿宋" w:hAnsi="仿宋" w:hint="eastAsia"/>
          <w:bCs/>
          <w:noProof/>
          <w:sz w:val="32"/>
          <w:szCs w:val="32"/>
        </w:rPr>
        <w:t>徐文，现任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北京市海淀区妇幼保健院</w:t>
      </w:r>
      <w:r>
        <w:rPr>
          <w:rFonts w:ascii="仿宋" w:eastAsia="仿宋" w:hAnsi="仿宋" w:hint="eastAsia"/>
          <w:bCs/>
          <w:noProof/>
          <w:sz w:val="32"/>
          <w:szCs w:val="32"/>
        </w:rPr>
        <w:t>主任医师，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国家二级心理咨询师</w:t>
      </w:r>
      <w:r>
        <w:rPr>
          <w:rFonts w:ascii="仿宋" w:eastAsia="仿宋" w:hAnsi="仿宋" w:hint="eastAsia"/>
          <w:bCs/>
          <w:noProof/>
          <w:sz w:val="32"/>
          <w:szCs w:val="32"/>
        </w:rPr>
        <w:t>，卫生部妇女健康项目督导专家，北京市自然科学基金专家库专家，北京市社区健康指导员体系建设项目专家，中国孕婴专家行动计划组委会专家团队专家，九三学社名医工作室专家，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北京乳腺病防治学会委员</w:t>
      </w:r>
      <w:r>
        <w:rPr>
          <w:rFonts w:ascii="仿宋" w:eastAsia="仿宋" w:hAnsi="仿宋" w:hint="eastAsia"/>
          <w:bCs/>
          <w:noProof/>
          <w:sz w:val="32"/>
          <w:szCs w:val="32"/>
        </w:rPr>
        <w:t>。曾参与国家卫生部及北京市多个科研项目，在国家核心期刊发表多篇文章，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编写妇女保健科普书籍及专业书籍20</w:t>
      </w:r>
      <w:r>
        <w:rPr>
          <w:rFonts w:ascii="仿宋" w:eastAsia="仿宋" w:hAnsi="仿宋" w:hint="eastAsia"/>
          <w:bCs/>
          <w:noProof/>
          <w:sz w:val="32"/>
          <w:szCs w:val="32"/>
        </w:rPr>
        <w:t>余本，举行500余场讲座及大型宣讲。长期</w:t>
      </w:r>
      <w:r w:rsidRPr="002459AC">
        <w:rPr>
          <w:rFonts w:ascii="仿宋" w:eastAsia="仿宋" w:hAnsi="仿宋" w:hint="eastAsia"/>
          <w:bCs/>
          <w:noProof/>
          <w:sz w:val="32"/>
          <w:szCs w:val="32"/>
        </w:rPr>
        <w:t>从事妇产科临床工作</w:t>
      </w:r>
      <w:r>
        <w:rPr>
          <w:rFonts w:ascii="仿宋" w:eastAsia="仿宋" w:hAnsi="仿宋" w:hint="eastAsia"/>
          <w:bCs/>
          <w:noProof/>
          <w:sz w:val="32"/>
          <w:szCs w:val="32"/>
        </w:rPr>
        <w:t>和妇女保健工作，在妇产科疾病诊断与处理，妇女各期保健以及生殖健康管理方面有丰富经验。</w:t>
      </w:r>
    </w:p>
    <w:p w:rsidR="005B398F" w:rsidRDefault="005B398F" w:rsidP="005B398F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四、主要</w:t>
      </w:r>
      <w:r w:rsidRPr="00EB077A">
        <w:rPr>
          <w:rFonts w:ascii="黑体" w:eastAsia="黑体" w:hAnsi="黑体" w:hint="eastAsia"/>
          <w:bCs/>
          <w:sz w:val="32"/>
          <w:szCs w:val="32"/>
        </w:rPr>
        <w:t>内容</w:t>
      </w:r>
    </w:p>
    <w:p w:rsidR="005B398F" w:rsidRPr="00E72E17" w:rsidRDefault="005B398F" w:rsidP="005B398F">
      <w:pPr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普及宫颈癌预防的相关知识，帮助了解女性身体情况及相关疾病，消除生活健康危险因素</w:t>
      </w:r>
      <w:r w:rsidRPr="002459AC">
        <w:rPr>
          <w:rFonts w:ascii="仿宋" w:eastAsia="仿宋" w:hAnsi="仿宋" w:hint="eastAsia"/>
          <w:bCs/>
          <w:sz w:val="32"/>
          <w:szCs w:val="32"/>
        </w:rPr>
        <w:t>。提高</w:t>
      </w:r>
      <w:r>
        <w:rPr>
          <w:rFonts w:ascii="仿宋" w:eastAsia="仿宋" w:hAnsi="仿宋" w:hint="eastAsia"/>
          <w:bCs/>
          <w:sz w:val="32"/>
          <w:szCs w:val="32"/>
        </w:rPr>
        <w:t>女性</w:t>
      </w:r>
      <w:r w:rsidRPr="002459AC">
        <w:rPr>
          <w:rFonts w:ascii="仿宋" w:eastAsia="仿宋" w:hAnsi="仿宋" w:hint="eastAsia"/>
          <w:bCs/>
          <w:sz w:val="32"/>
          <w:szCs w:val="32"/>
        </w:rPr>
        <w:t>保健意识，</w:t>
      </w:r>
      <w:r>
        <w:rPr>
          <w:rFonts w:ascii="仿宋" w:eastAsia="仿宋" w:hAnsi="仿宋" w:hint="eastAsia"/>
          <w:bCs/>
          <w:sz w:val="32"/>
          <w:szCs w:val="32"/>
        </w:rPr>
        <w:t>做好预防保健。</w:t>
      </w:r>
    </w:p>
    <w:p w:rsidR="005B398F" w:rsidRPr="00E72E17" w:rsidRDefault="005B398F" w:rsidP="005B398F">
      <w:pPr>
        <w:ind w:firstLineChars="200" w:firstLine="640"/>
        <w:rPr>
          <w:rFonts w:ascii="仿宋" w:eastAsia="仿宋" w:hAnsi="仿宋" w:hint="eastAsia"/>
          <w:bCs/>
          <w:noProof/>
          <w:sz w:val="32"/>
          <w:szCs w:val="32"/>
        </w:rPr>
      </w:pPr>
    </w:p>
    <w:p w:rsidR="00297654" w:rsidRPr="005B398F" w:rsidRDefault="005B398F">
      <w:pPr>
        <w:rPr>
          <w:b/>
        </w:rPr>
      </w:pPr>
      <w:bookmarkStart w:id="0" w:name="_GoBack"/>
      <w:bookmarkEnd w:id="0"/>
    </w:p>
    <w:sectPr w:rsidR="00297654" w:rsidRPr="005B398F" w:rsidSect="00E72E17">
      <w:footerReference w:type="even" r:id="rId5"/>
      <w:footerReference w:type="default" r:id="rId6"/>
      <w:pgSz w:w="11906" w:h="16838"/>
      <w:pgMar w:top="2098" w:right="1531" w:bottom="2098" w:left="1531" w:header="851" w:footer="113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40" w:rsidRPr="000A7D71" w:rsidRDefault="005B398F">
    <w:pPr>
      <w:pStyle w:val="a3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Pr="00BB3D3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140" w:rsidRPr="000A7D71" w:rsidRDefault="005B398F" w:rsidP="00234140">
    <w:pPr>
      <w:pStyle w:val="a3"/>
      <w:jc w:val="right"/>
      <w:rPr>
        <w:rFonts w:ascii="宋体" w:hAnsi="宋体"/>
        <w:sz w:val="28"/>
        <w:szCs w:val="28"/>
      </w:rPr>
    </w:pPr>
    <w:r w:rsidRPr="000A7D71">
      <w:rPr>
        <w:rFonts w:ascii="宋体" w:hAnsi="宋体"/>
        <w:sz w:val="28"/>
        <w:szCs w:val="28"/>
      </w:rPr>
      <w:fldChar w:fldCharType="begin"/>
    </w:r>
    <w:r w:rsidRPr="000A7D71">
      <w:rPr>
        <w:rFonts w:ascii="宋体" w:hAnsi="宋体"/>
        <w:sz w:val="28"/>
        <w:szCs w:val="28"/>
      </w:rPr>
      <w:instrText>PAGE   \* MERGEFORMAT</w:instrText>
    </w:r>
    <w:r w:rsidRPr="000A7D71">
      <w:rPr>
        <w:rFonts w:ascii="宋体" w:hAnsi="宋体"/>
        <w:sz w:val="28"/>
        <w:szCs w:val="28"/>
      </w:rPr>
      <w:fldChar w:fldCharType="separate"/>
    </w:r>
    <w:r w:rsidRPr="005B398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0A7D7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8F"/>
    <w:rsid w:val="005B398F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9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B398F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9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B398F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2018-05-07T08:02:00Z</dcterms:created>
  <dcterms:modified xsi:type="dcterms:W3CDTF">2018-05-07T08:02:00Z</dcterms:modified>
</cp:coreProperties>
</file>