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F7" w:rsidRDefault="002D67F7" w:rsidP="005D27C0">
      <w:pPr>
        <w:rPr>
          <w:sz w:val="18"/>
          <w:szCs w:val="18"/>
        </w:rPr>
      </w:pPr>
    </w:p>
    <w:p w:rsidR="002D67F7" w:rsidRPr="008C623B" w:rsidRDefault="002D67F7" w:rsidP="005D27C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测试</w:t>
      </w:r>
      <w:r w:rsidRPr="008C623B">
        <w:rPr>
          <w:rFonts w:hint="eastAsia"/>
          <w:b/>
          <w:sz w:val="32"/>
          <w:szCs w:val="32"/>
        </w:rPr>
        <w:t>流程图</w: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rect id="矩形 29" o:spid="_x0000_s1026" style="position:absolute;left:0;text-align:left;margin-left:94.5pt;margin-top:2.5pt;width:288.75pt;height:39.1pt;z-index:1;visibility:visible" fillcolor="#0cf" strokecolor="#f60">
            <v:fill color2="#36f" rotate="t" focus="100%" type="gradient"/>
            <v:textbox>
              <w:txbxContent>
                <w:p w:rsidR="002D67F7" w:rsidRPr="00795A97" w:rsidRDefault="002D67F7" w:rsidP="005D27C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领取测试卡，做测试前准备（如换拖鞋等）。</w:t>
                  </w:r>
                </w:p>
              </w:txbxContent>
            </v:textbox>
          </v:rect>
        </w:pic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line id="直接连接符 28" o:spid="_x0000_s1027" style="position:absolute;left:0;text-align:left;z-index:2;visibility:visible" from="236.4pt,11.15pt" to="236.45pt,48pt">
            <v:stroke endarrow="block"/>
          </v:line>
        </w:pic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line id="直接连接符 27" o:spid="_x0000_s1028" style="position:absolute;left:0;text-align:left;z-index:9;visibility:visible" from="437.2pt,1.95pt" to="437.35pt,38.8pt">
            <v:stroke endarrow="block"/>
          </v:line>
        </w:pict>
      </w:r>
      <w:r w:rsidRPr="00293756">
        <w:rPr>
          <w:noProof/>
        </w:rPr>
        <w:pict>
          <v:line id="直接连接符 26" o:spid="_x0000_s1029" style="position:absolute;left:0;text-align:left;z-index:8;visibility:visible" from="357.4pt,3.05pt" to="357.5pt,39.9pt">
            <v:stroke endarrow="block"/>
          </v:line>
        </w:pict>
      </w:r>
      <w:r w:rsidRPr="00293756">
        <w:rPr>
          <w:noProof/>
        </w:rPr>
        <w:pict>
          <v:line id="直接连接符 25" o:spid="_x0000_s1030" style="position:absolute;left:0;text-align:left;z-index:7;visibility:visible" from="276.75pt,3.05pt" to="276.85pt,39.9pt">
            <v:stroke endarrow="block"/>
          </v:line>
        </w:pict>
      </w:r>
      <w:r w:rsidRPr="00293756">
        <w:rPr>
          <w:noProof/>
        </w:rPr>
        <w:pict>
          <v:line id="直接连接符 24" o:spid="_x0000_s1031" style="position:absolute;left:0;text-align:left;z-index:6;visibility:visible" from="196pt,3.05pt" to="196.05pt,39.9pt">
            <v:stroke endarrow="block"/>
          </v:line>
        </w:pict>
      </w:r>
      <w:r w:rsidRPr="00293756">
        <w:rPr>
          <w:noProof/>
        </w:rPr>
        <w:pict>
          <v:line id="直接连接符 23" o:spid="_x0000_s1032" style="position:absolute;left:0;text-align:left;z-index:5;visibility:visible" from="115.4pt,3.05pt" to="115.45pt,39.9pt">
            <v:stroke endarrow="block"/>
          </v:line>
        </w:pict>
      </w:r>
      <w:r w:rsidRPr="00293756">
        <w:rPr>
          <w:noProof/>
        </w:rPr>
        <w:pict>
          <v:line id="直接连接符 22" o:spid="_x0000_s1033" style="position:absolute;left:0;text-align:left;z-index:4;visibility:visible" from="36.9pt,1.95pt" to="36.9pt,38.8pt">
            <v:stroke endarrow="block"/>
          </v:line>
        </w:pict>
      </w:r>
      <w:r w:rsidRPr="00293756">
        <w:rPr>
          <w:noProof/>
        </w:rPr>
        <w:pict>
          <v:line id="直接连接符 21" o:spid="_x0000_s1034" style="position:absolute;left:0;text-align:left;z-index:3;visibility:visible" from="36.9pt,1.95pt" to="435.75pt,1.95pt"/>
        </w:pic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rect id="矩形 20" o:spid="_x0000_s1035" style="position:absolute;left:0;text-align:left;margin-left:403.5pt;margin-top:8.8pt;width:69.15pt;height:32.15pt;z-index:15;visibility:visible" fillcolor="#36f">
            <v:fill color2="#0cf" rotate="t" angle="45" focus="100%" type="gradient"/>
            <v:textbox>
              <w:txbxContent>
                <w:p w:rsidR="002D67F7" w:rsidRPr="00C06054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⑥脊柱测试</w:t>
                  </w:r>
                </w:p>
              </w:txbxContent>
            </v:textbox>
          </v:rect>
        </w:pict>
      </w:r>
      <w:r w:rsidRPr="00293756">
        <w:rPr>
          <w:noProof/>
        </w:rPr>
        <w:pict>
          <v:rect id="矩形 19" o:spid="_x0000_s1036" style="position:absolute;left:0;text-align:left;margin-left:322.85pt;margin-top:8.8pt;width:69.15pt;height:32.15pt;z-index:14;visibility:visible" fillcolor="#0cf">
            <v:fill color2="#36f" rotate="t" angle="135" focus="100%" type="gradient"/>
            <v:textbox>
              <w:txbxContent>
                <w:p w:rsidR="002D67F7" w:rsidRPr="00C06054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⑤</w:t>
                  </w:r>
                  <w:r w:rsidRPr="00C06054">
                    <w:rPr>
                      <w:rFonts w:hint="eastAsia"/>
                      <w:color w:val="FFFFFF"/>
                      <w:sz w:val="18"/>
                      <w:szCs w:val="18"/>
                    </w:rPr>
                    <w:t>平衡能力</w:t>
                  </w:r>
                </w:p>
                <w:p w:rsidR="002D67F7" w:rsidRPr="00C06054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 w:rsidRPr="00C06054">
                    <w:rPr>
                      <w:rFonts w:hint="eastAsia"/>
                      <w:color w:val="FFFFFF"/>
                      <w:sz w:val="18"/>
                      <w:szCs w:val="18"/>
                    </w:rPr>
                    <w:t>测试</w:t>
                  </w:r>
                </w:p>
              </w:txbxContent>
            </v:textbox>
          </v:rect>
        </w:pict>
      </w:r>
      <w:r w:rsidRPr="00293756">
        <w:rPr>
          <w:noProof/>
        </w:rPr>
        <w:pict>
          <v:rect id="矩形 18" o:spid="_x0000_s1037" style="position:absolute;left:0;text-align:left;margin-left:242.15pt;margin-top:8.8pt;width:69.15pt;height:32.15pt;z-index:13;visibility:visible" fillcolor="#36f">
            <v:fill color2="#0cf" rotate="t" angle="45" focus="100%" type="gradient"/>
            <v:textbox>
              <w:txbxContent>
                <w:p w:rsidR="002D67F7" w:rsidRPr="00B54AB0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④动脉硬化</w:t>
                  </w:r>
                </w:p>
                <w:p w:rsidR="002D67F7" w:rsidRPr="00B54AB0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 w:rsidRPr="00B54AB0">
                    <w:rPr>
                      <w:rFonts w:hint="eastAsia"/>
                      <w:color w:val="FFFFFF"/>
                      <w:sz w:val="18"/>
                      <w:szCs w:val="18"/>
                    </w:rPr>
                    <w:t>测试</w:t>
                  </w:r>
                </w:p>
              </w:txbxContent>
            </v:textbox>
          </v:rect>
        </w:pict>
      </w:r>
      <w:r w:rsidRPr="00293756">
        <w:rPr>
          <w:noProof/>
        </w:rPr>
        <w:pict>
          <v:rect id="矩形 17" o:spid="_x0000_s1038" style="position:absolute;left:0;text-align:left;margin-left:80.8pt;margin-top:8.8pt;width:69.15pt;height:32.15pt;z-index:12;visibility:visible" fillcolor="#36f">
            <v:fill color2="#0cf" rotate="t" angle="45" focus="100%" type="gradient"/>
            <v:textbox>
              <w:txbxContent>
                <w:p w:rsidR="002D67F7" w:rsidRPr="00795A97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②</w:t>
                  </w:r>
                  <w:r w:rsidRPr="00795A97">
                    <w:rPr>
                      <w:rFonts w:hint="eastAsia"/>
                      <w:color w:val="FFFFFF"/>
                      <w:sz w:val="18"/>
                      <w:szCs w:val="18"/>
                    </w:rPr>
                    <w:t>骨密度</w:t>
                  </w:r>
                </w:p>
                <w:p w:rsidR="002D67F7" w:rsidRPr="00795A97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 w:rsidRPr="00795A97">
                    <w:rPr>
                      <w:rFonts w:hint="eastAsia"/>
                      <w:color w:val="FFFFFF"/>
                      <w:sz w:val="18"/>
                      <w:szCs w:val="18"/>
                    </w:rPr>
                    <w:t>测试</w:t>
                  </w:r>
                </w:p>
              </w:txbxContent>
            </v:textbox>
          </v:rect>
        </w:pict>
      </w:r>
      <w:r w:rsidRPr="00293756">
        <w:rPr>
          <w:noProof/>
        </w:rPr>
        <w:pict>
          <v:rect id="矩形 16" o:spid="_x0000_s1039" style="position:absolute;left:0;text-align:left;margin-left:0;margin-top:8.8pt;width:69.15pt;height:32.15pt;z-index:11;visibility:visible" fillcolor="#0cf">
            <v:fill color2="#36f" rotate="t" angle="135" focus="100%" type="gradient"/>
            <v:textbox>
              <w:txbxContent>
                <w:p w:rsidR="002D67F7" w:rsidRPr="00795A97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 w:rsidRPr="00795A97">
                    <w:rPr>
                      <w:rFonts w:hint="eastAsia"/>
                      <w:color w:val="FFFFFF"/>
                      <w:sz w:val="18"/>
                      <w:szCs w:val="18"/>
                    </w:rPr>
                    <w:t>体成分</w:t>
                  </w:r>
                </w:p>
                <w:p w:rsidR="002D67F7" w:rsidRPr="00795A97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 w:rsidRPr="00795A97">
                    <w:rPr>
                      <w:rFonts w:hint="eastAsia"/>
                      <w:color w:val="FFFFFF"/>
                      <w:sz w:val="18"/>
                      <w:szCs w:val="18"/>
                    </w:rPr>
                    <w:t>测试</w:t>
                  </w:r>
                </w:p>
              </w:txbxContent>
            </v:textbox>
          </v:rect>
        </w:pict>
      </w:r>
      <w:r w:rsidRPr="00293756">
        <w:rPr>
          <w:noProof/>
        </w:rPr>
        <w:pict>
          <v:rect id="矩形 15" o:spid="_x0000_s1040" style="position:absolute;left:0;text-align:left;margin-left:161.5pt;margin-top:8.8pt;width:69.15pt;height:32.15pt;z-index:10;visibility:visible" fillcolor="#0cf">
            <v:fill color2="#36f" rotate="t" angle="135" focus="100%" type="gradient"/>
            <v:textbox>
              <w:txbxContent>
                <w:p w:rsidR="002D67F7" w:rsidRPr="00B54AB0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③亚健康测试</w:t>
                  </w:r>
                </w:p>
              </w:txbxContent>
            </v:textbox>
          </v:rect>
        </w:pic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line id="直接连接符 14" o:spid="_x0000_s1041" style="position:absolute;left:0;text-align:left;z-index:26;visibility:visible" from="36.75pt,11.05pt" to="36.75pt,47.85pt"/>
        </w:pict>
      </w:r>
      <w:r w:rsidRPr="00293756">
        <w:rPr>
          <w:noProof/>
        </w:rPr>
        <w:pict>
          <v:line id="直接连接符 13" o:spid="_x0000_s1042" style="position:absolute;left:0;text-align:left;z-index:20;visibility:visible" from="440.4pt,11.05pt" to="441pt,48.75pt"/>
        </w:pict>
      </w:r>
      <w:r w:rsidRPr="00293756">
        <w:rPr>
          <w:noProof/>
        </w:rPr>
        <w:pict>
          <v:line id="直接连接符 12" o:spid="_x0000_s1043" style="position:absolute;left:0;text-align:left;z-index:19;visibility:visible" from="359.05pt,11.05pt" to="359.05pt,47.85pt"/>
        </w:pict>
      </w:r>
      <w:r w:rsidRPr="00293756">
        <w:rPr>
          <w:noProof/>
        </w:rPr>
        <w:pict>
          <v:line id="直接连接符 11" o:spid="_x0000_s1044" style="position:absolute;left:0;text-align:left;z-index:18;visibility:visible" from="278.4pt,11.05pt" to="278.4pt,47.85pt"/>
        </w:pict>
      </w:r>
      <w:r w:rsidRPr="00293756">
        <w:rPr>
          <w:noProof/>
        </w:rPr>
        <w:pict>
          <v:line id="直接连接符 10" o:spid="_x0000_s1045" style="position:absolute;left:0;text-align:left;z-index:17;visibility:visible" from="197.7pt,11.05pt" to="197.7pt,47.85pt"/>
        </w:pict>
      </w:r>
      <w:r w:rsidRPr="00293756">
        <w:rPr>
          <w:noProof/>
        </w:rPr>
        <w:pict>
          <v:line id="直接连接符 9" o:spid="_x0000_s1046" style="position:absolute;left:0;text-align:left;z-index:16;visibility:visible" from="117.05pt,11.05pt" to="117.05pt,47.85pt"/>
        </w:pic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line id="直接连接符 8" o:spid="_x0000_s1047" style="position:absolute;left:0;text-align:left;z-index:23;visibility:visible" from="238.05pt,2.35pt" to="238.05pt,39.1pt">
            <v:stroke endarrow="block"/>
          </v:line>
        </w:pict>
      </w:r>
      <w:r w:rsidRPr="00293756">
        <w:rPr>
          <w:noProof/>
        </w:rPr>
        <w:pict>
          <v:line id="直接连接符 7" o:spid="_x0000_s1048" style="position:absolute;left:0;text-align:left;z-index:25;visibility:visible" from="36.9pt,1.95pt" to="441.15pt,1.95pt"/>
        </w:pic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rect id="矩形 6" o:spid="_x0000_s1049" style="position:absolute;left:0;text-align:left;margin-left:170.45pt;margin-top:7.9pt;width:140.85pt;height:28.5pt;z-index:27;visibility:visible" fillcolor="#36f">
            <v:fill color2="#0cf" rotate="t" focus="100%" type="gradient"/>
            <v:textbox>
              <w:txbxContent>
                <w:p w:rsidR="002D67F7" w:rsidRPr="00C06054" w:rsidRDefault="002D67F7" w:rsidP="005D27C0">
                  <w:pPr>
                    <w:spacing w:line="200" w:lineRule="exact"/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⑥心肺耐力测试</w:t>
                  </w:r>
                </w:p>
                <w:p w:rsidR="002D67F7" w:rsidRPr="00C06054" w:rsidRDefault="002D67F7" w:rsidP="005D27C0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line id="直接连接符 5" o:spid="_x0000_s1050" style="position:absolute;left:0;text-align:left;z-index:24;visibility:visible" from="238pt,5.2pt" to="238.05pt,42.05pt">
            <v:stroke endarrow="block"/>
          </v:line>
        </w:pic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rect id="矩形 4" o:spid="_x0000_s1051" style="position:absolute;left:0;text-align:left;margin-left:149.95pt;margin-top:10.85pt;width:184.45pt;height:42.35pt;z-index:21;visibility:visible" fillcolor="#36f">
            <v:fill color2="#0cf" rotate="t" focus="100%" type="gradient"/>
            <v:textbox>
              <w:txbxContent>
                <w:p w:rsidR="002D67F7" w:rsidRPr="00C06054" w:rsidRDefault="002D67F7" w:rsidP="005D27C0">
                  <w:pPr>
                    <w:rPr>
                      <w:color w:val="FFFFFF"/>
                      <w:sz w:val="18"/>
                      <w:szCs w:val="18"/>
                    </w:rPr>
                  </w:pPr>
                  <w:r w:rsidRPr="00C06054">
                    <w:rPr>
                      <w:rFonts w:hint="eastAsia"/>
                      <w:color w:val="FFFFFF"/>
                      <w:sz w:val="18"/>
                      <w:szCs w:val="18"/>
                    </w:rPr>
                    <w:t>报告打印处领取测试报告，并将测试</w:t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记录表</w:t>
                  </w:r>
                  <w:r w:rsidRPr="00C06054">
                    <w:rPr>
                      <w:rFonts w:hint="eastAsia"/>
                      <w:color w:val="FFFFFF"/>
                      <w:sz w:val="18"/>
                      <w:szCs w:val="18"/>
                    </w:rPr>
                    <w:t>交给工作人员</w:t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line id="直接连接符 3" o:spid="_x0000_s1052" style="position:absolute;left:0;text-align:left;z-index:28;visibility:visible" from="236.35pt,6.4pt" to="236.4pt,43.25pt">
            <v:stroke endarrow="block"/>
          </v:line>
        </w:pict>
      </w:r>
    </w:p>
    <w:p w:rsidR="002D67F7" w:rsidRDefault="002D67F7" w:rsidP="005D27C0">
      <w:pPr>
        <w:rPr>
          <w:sz w:val="18"/>
          <w:szCs w:val="18"/>
        </w:rPr>
      </w:pPr>
    </w:p>
    <w:p w:rsidR="002D67F7" w:rsidRDefault="00293756" w:rsidP="005D27C0">
      <w:pPr>
        <w:rPr>
          <w:sz w:val="18"/>
          <w:szCs w:val="18"/>
        </w:rPr>
      </w:pPr>
      <w:r w:rsidRPr="00293756">
        <w:rPr>
          <w:noProof/>
        </w:rPr>
        <w:pict>
          <v:rect id="矩形 2" o:spid="_x0000_s1053" style="position:absolute;left:0;text-align:left;margin-left:173.6pt;margin-top:12.05pt;width:126.8pt;height:37.9pt;z-index:22;visibility:visible" fillcolor="#0cf">
            <v:fill color2="#36f" rotate="t" focus="100%" type="gradient"/>
            <v:textbox>
              <w:txbxContent>
                <w:p w:rsidR="002D67F7" w:rsidRPr="001B0275" w:rsidRDefault="002D67F7" w:rsidP="005D27C0">
                  <w:pPr>
                    <w:jc w:val="center"/>
                    <w:rPr>
                      <w:color w:val="FFFFFF"/>
                      <w:sz w:val="18"/>
                      <w:szCs w:val="18"/>
                    </w:rPr>
                  </w:pPr>
                  <w:r w:rsidRPr="00C06054">
                    <w:rPr>
                      <w:rFonts w:hint="eastAsia"/>
                      <w:color w:val="FFFFFF"/>
                      <w:sz w:val="18"/>
                      <w:szCs w:val="18"/>
                    </w:rPr>
                    <w:t>专家咨询讲解测试报告</w:t>
                  </w:r>
                </w:p>
              </w:txbxContent>
            </v:textbox>
          </v:rect>
        </w:pict>
      </w:r>
    </w:p>
    <w:p w:rsidR="002D67F7" w:rsidRDefault="002D67F7" w:rsidP="00FE68B5">
      <w:pPr>
        <w:ind w:leftChars="48" w:left="101" w:firstLineChars="1" w:firstLine="2"/>
        <w:rPr>
          <w:sz w:val="24"/>
        </w:rPr>
      </w:pPr>
    </w:p>
    <w:p w:rsidR="002D67F7" w:rsidRDefault="002D67F7" w:rsidP="00FE68B5">
      <w:pPr>
        <w:ind w:leftChars="48" w:left="101" w:firstLineChars="1" w:firstLine="2"/>
        <w:rPr>
          <w:sz w:val="24"/>
        </w:rPr>
      </w:pPr>
    </w:p>
    <w:p w:rsidR="002D67F7" w:rsidRDefault="002D67F7" w:rsidP="00FE68B5">
      <w:pPr>
        <w:ind w:leftChars="48" w:left="101" w:firstLineChars="1" w:firstLine="2"/>
        <w:rPr>
          <w:sz w:val="24"/>
        </w:rPr>
      </w:pPr>
    </w:p>
    <w:p w:rsidR="002D67F7" w:rsidRDefault="002D67F7" w:rsidP="00FE68B5">
      <w:pPr>
        <w:ind w:leftChars="48" w:left="101" w:firstLineChars="1" w:firstLine="2"/>
        <w:rPr>
          <w:sz w:val="24"/>
        </w:rPr>
      </w:pPr>
    </w:p>
    <w:p w:rsidR="002D67F7" w:rsidRDefault="002D67F7" w:rsidP="005D27C0"/>
    <w:p w:rsidR="002D67F7" w:rsidRPr="00806716" w:rsidRDefault="002D67F7" w:rsidP="00145666">
      <w:pPr>
        <w:ind w:firstLineChars="200" w:firstLine="480"/>
        <w:jc w:val="right"/>
        <w:rPr>
          <w:sz w:val="24"/>
          <w:szCs w:val="24"/>
        </w:rPr>
      </w:pPr>
    </w:p>
    <w:sectPr w:rsidR="002D67F7" w:rsidRPr="00806716" w:rsidSect="0002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04C" w:rsidRDefault="0015704C" w:rsidP="000F2701">
      <w:r>
        <w:separator/>
      </w:r>
    </w:p>
  </w:endnote>
  <w:endnote w:type="continuationSeparator" w:id="1">
    <w:p w:rsidR="0015704C" w:rsidRDefault="0015704C" w:rsidP="000F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04C" w:rsidRDefault="0015704C" w:rsidP="000F2701">
      <w:r>
        <w:separator/>
      </w:r>
    </w:p>
  </w:footnote>
  <w:footnote w:type="continuationSeparator" w:id="1">
    <w:p w:rsidR="0015704C" w:rsidRDefault="0015704C" w:rsidP="000F2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1E3"/>
    <w:multiLevelType w:val="hybridMultilevel"/>
    <w:tmpl w:val="C88E7E6C"/>
    <w:lvl w:ilvl="0" w:tplc="0108F948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6BF96E4A"/>
    <w:multiLevelType w:val="hybridMultilevel"/>
    <w:tmpl w:val="942E0D04"/>
    <w:lvl w:ilvl="0" w:tplc="6C94D010">
      <w:start w:val="1"/>
      <w:numFmt w:val="japaneseCounting"/>
      <w:lvlText w:val="%1、"/>
      <w:lvlJc w:val="left"/>
      <w:pPr>
        <w:ind w:left="992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701"/>
    <w:rsid w:val="0000448C"/>
    <w:rsid w:val="00005C58"/>
    <w:rsid w:val="0001117C"/>
    <w:rsid w:val="00016D83"/>
    <w:rsid w:val="00021AF6"/>
    <w:rsid w:val="00063999"/>
    <w:rsid w:val="000710F7"/>
    <w:rsid w:val="000736F8"/>
    <w:rsid w:val="000A182C"/>
    <w:rsid w:val="000A4585"/>
    <w:rsid w:val="000A6CB1"/>
    <w:rsid w:val="000B7D6F"/>
    <w:rsid w:val="000C260C"/>
    <w:rsid w:val="000E17B7"/>
    <w:rsid w:val="000E2A52"/>
    <w:rsid w:val="000E4146"/>
    <w:rsid w:val="000E54AA"/>
    <w:rsid w:val="000F2701"/>
    <w:rsid w:val="000F582A"/>
    <w:rsid w:val="000F73B6"/>
    <w:rsid w:val="00111253"/>
    <w:rsid w:val="0011282A"/>
    <w:rsid w:val="001340BA"/>
    <w:rsid w:val="001447BA"/>
    <w:rsid w:val="00145666"/>
    <w:rsid w:val="0015704C"/>
    <w:rsid w:val="001710A3"/>
    <w:rsid w:val="00171225"/>
    <w:rsid w:val="0018453F"/>
    <w:rsid w:val="00184D09"/>
    <w:rsid w:val="001A65CC"/>
    <w:rsid w:val="001A678F"/>
    <w:rsid w:val="001B0275"/>
    <w:rsid w:val="001B09A2"/>
    <w:rsid w:val="001C10FB"/>
    <w:rsid w:val="001C51ED"/>
    <w:rsid w:val="001D5684"/>
    <w:rsid w:val="001D6439"/>
    <w:rsid w:val="0021766A"/>
    <w:rsid w:val="00240CE2"/>
    <w:rsid w:val="00243700"/>
    <w:rsid w:val="0026387D"/>
    <w:rsid w:val="00263EE2"/>
    <w:rsid w:val="002716DE"/>
    <w:rsid w:val="0029000E"/>
    <w:rsid w:val="00293756"/>
    <w:rsid w:val="002A23EF"/>
    <w:rsid w:val="002B1241"/>
    <w:rsid w:val="002B12D2"/>
    <w:rsid w:val="002B263F"/>
    <w:rsid w:val="002B7715"/>
    <w:rsid w:val="002B7D79"/>
    <w:rsid w:val="002C2AA5"/>
    <w:rsid w:val="002D5604"/>
    <w:rsid w:val="002D67F7"/>
    <w:rsid w:val="002E5868"/>
    <w:rsid w:val="002F0761"/>
    <w:rsid w:val="003063E4"/>
    <w:rsid w:val="00314CCD"/>
    <w:rsid w:val="003259B2"/>
    <w:rsid w:val="003452F8"/>
    <w:rsid w:val="00352248"/>
    <w:rsid w:val="00355669"/>
    <w:rsid w:val="00360378"/>
    <w:rsid w:val="00366104"/>
    <w:rsid w:val="00370C03"/>
    <w:rsid w:val="00371DB4"/>
    <w:rsid w:val="00380E5D"/>
    <w:rsid w:val="00382921"/>
    <w:rsid w:val="00392B4F"/>
    <w:rsid w:val="003A7DB6"/>
    <w:rsid w:val="003B3D3C"/>
    <w:rsid w:val="003D1F2D"/>
    <w:rsid w:val="003D41AB"/>
    <w:rsid w:val="003D64D3"/>
    <w:rsid w:val="003E276D"/>
    <w:rsid w:val="003F315E"/>
    <w:rsid w:val="003F6D4F"/>
    <w:rsid w:val="004124B0"/>
    <w:rsid w:val="00413007"/>
    <w:rsid w:val="00414979"/>
    <w:rsid w:val="004158AF"/>
    <w:rsid w:val="00442800"/>
    <w:rsid w:val="00487494"/>
    <w:rsid w:val="004913C5"/>
    <w:rsid w:val="00492535"/>
    <w:rsid w:val="004927FF"/>
    <w:rsid w:val="004C27C0"/>
    <w:rsid w:val="004D5B6E"/>
    <w:rsid w:val="004D7A61"/>
    <w:rsid w:val="004E1D25"/>
    <w:rsid w:val="004F36C8"/>
    <w:rsid w:val="00501DEF"/>
    <w:rsid w:val="0052536D"/>
    <w:rsid w:val="005344CA"/>
    <w:rsid w:val="00540EA9"/>
    <w:rsid w:val="00555993"/>
    <w:rsid w:val="00561AF4"/>
    <w:rsid w:val="00565627"/>
    <w:rsid w:val="00585DCD"/>
    <w:rsid w:val="00595613"/>
    <w:rsid w:val="005B413F"/>
    <w:rsid w:val="005C0574"/>
    <w:rsid w:val="005C5995"/>
    <w:rsid w:val="005D1D69"/>
    <w:rsid w:val="005D27C0"/>
    <w:rsid w:val="005D3419"/>
    <w:rsid w:val="005E1E07"/>
    <w:rsid w:val="005E6AE2"/>
    <w:rsid w:val="005F5677"/>
    <w:rsid w:val="00602CF7"/>
    <w:rsid w:val="00610D3F"/>
    <w:rsid w:val="00610F7A"/>
    <w:rsid w:val="00616A42"/>
    <w:rsid w:val="00620B1A"/>
    <w:rsid w:val="0062443C"/>
    <w:rsid w:val="00637C8D"/>
    <w:rsid w:val="00643F42"/>
    <w:rsid w:val="00656FFC"/>
    <w:rsid w:val="00660A82"/>
    <w:rsid w:val="00661959"/>
    <w:rsid w:val="00667A23"/>
    <w:rsid w:val="00694C92"/>
    <w:rsid w:val="006C1CC4"/>
    <w:rsid w:val="006D3B08"/>
    <w:rsid w:val="006E28B7"/>
    <w:rsid w:val="006F2FF3"/>
    <w:rsid w:val="0071205C"/>
    <w:rsid w:val="00720C7C"/>
    <w:rsid w:val="007348EC"/>
    <w:rsid w:val="00734B60"/>
    <w:rsid w:val="00735B8A"/>
    <w:rsid w:val="00740C20"/>
    <w:rsid w:val="007507FE"/>
    <w:rsid w:val="0076006D"/>
    <w:rsid w:val="007639DD"/>
    <w:rsid w:val="007815F7"/>
    <w:rsid w:val="007879D3"/>
    <w:rsid w:val="00790B94"/>
    <w:rsid w:val="00790EAE"/>
    <w:rsid w:val="00794B06"/>
    <w:rsid w:val="00795A97"/>
    <w:rsid w:val="007E7B7F"/>
    <w:rsid w:val="007F097E"/>
    <w:rsid w:val="007F1360"/>
    <w:rsid w:val="007F372F"/>
    <w:rsid w:val="00806716"/>
    <w:rsid w:val="008119DD"/>
    <w:rsid w:val="00814803"/>
    <w:rsid w:val="0082619C"/>
    <w:rsid w:val="00830175"/>
    <w:rsid w:val="00833CA9"/>
    <w:rsid w:val="00836E5F"/>
    <w:rsid w:val="00867E27"/>
    <w:rsid w:val="00886C20"/>
    <w:rsid w:val="00897166"/>
    <w:rsid w:val="008A0ED6"/>
    <w:rsid w:val="008A4094"/>
    <w:rsid w:val="008A4E11"/>
    <w:rsid w:val="008B2F6D"/>
    <w:rsid w:val="008B4C8D"/>
    <w:rsid w:val="008C08E3"/>
    <w:rsid w:val="008C6076"/>
    <w:rsid w:val="008C623B"/>
    <w:rsid w:val="008D1511"/>
    <w:rsid w:val="008D1C75"/>
    <w:rsid w:val="008D6908"/>
    <w:rsid w:val="008F3245"/>
    <w:rsid w:val="008F391B"/>
    <w:rsid w:val="008F4FB4"/>
    <w:rsid w:val="008F6260"/>
    <w:rsid w:val="008F7C4A"/>
    <w:rsid w:val="00910D3A"/>
    <w:rsid w:val="009163A9"/>
    <w:rsid w:val="00955431"/>
    <w:rsid w:val="00960AD0"/>
    <w:rsid w:val="00964214"/>
    <w:rsid w:val="00967127"/>
    <w:rsid w:val="00973608"/>
    <w:rsid w:val="00981A2A"/>
    <w:rsid w:val="00987114"/>
    <w:rsid w:val="009A3863"/>
    <w:rsid w:val="009A7F98"/>
    <w:rsid w:val="009B1136"/>
    <w:rsid w:val="009B5EFF"/>
    <w:rsid w:val="009C2E99"/>
    <w:rsid w:val="00A00B64"/>
    <w:rsid w:val="00A02C15"/>
    <w:rsid w:val="00A02FB5"/>
    <w:rsid w:val="00A055E9"/>
    <w:rsid w:val="00A17B3D"/>
    <w:rsid w:val="00A20AC5"/>
    <w:rsid w:val="00A37991"/>
    <w:rsid w:val="00A427F5"/>
    <w:rsid w:val="00A57883"/>
    <w:rsid w:val="00A64F89"/>
    <w:rsid w:val="00A74E55"/>
    <w:rsid w:val="00A75127"/>
    <w:rsid w:val="00AA4C53"/>
    <w:rsid w:val="00AA5852"/>
    <w:rsid w:val="00AA6A67"/>
    <w:rsid w:val="00AB56E9"/>
    <w:rsid w:val="00AD7BE7"/>
    <w:rsid w:val="00AE066F"/>
    <w:rsid w:val="00AE212F"/>
    <w:rsid w:val="00AF3AA9"/>
    <w:rsid w:val="00AF5F56"/>
    <w:rsid w:val="00AF73F1"/>
    <w:rsid w:val="00B008AD"/>
    <w:rsid w:val="00B02894"/>
    <w:rsid w:val="00B03EE1"/>
    <w:rsid w:val="00B043B8"/>
    <w:rsid w:val="00B230CE"/>
    <w:rsid w:val="00B36633"/>
    <w:rsid w:val="00B41344"/>
    <w:rsid w:val="00B508F2"/>
    <w:rsid w:val="00B54AB0"/>
    <w:rsid w:val="00B60D57"/>
    <w:rsid w:val="00B807EB"/>
    <w:rsid w:val="00B826C4"/>
    <w:rsid w:val="00B94066"/>
    <w:rsid w:val="00BA03AF"/>
    <w:rsid w:val="00BB5E99"/>
    <w:rsid w:val="00BD597A"/>
    <w:rsid w:val="00BE1738"/>
    <w:rsid w:val="00BE3360"/>
    <w:rsid w:val="00C048CB"/>
    <w:rsid w:val="00C05D2F"/>
    <w:rsid w:val="00C06054"/>
    <w:rsid w:val="00C252B3"/>
    <w:rsid w:val="00C25C49"/>
    <w:rsid w:val="00C435AF"/>
    <w:rsid w:val="00C52DDA"/>
    <w:rsid w:val="00C5793D"/>
    <w:rsid w:val="00C62122"/>
    <w:rsid w:val="00C632D7"/>
    <w:rsid w:val="00C63507"/>
    <w:rsid w:val="00C6386E"/>
    <w:rsid w:val="00C71902"/>
    <w:rsid w:val="00C77005"/>
    <w:rsid w:val="00C94610"/>
    <w:rsid w:val="00C970D5"/>
    <w:rsid w:val="00CB0026"/>
    <w:rsid w:val="00CD7ED9"/>
    <w:rsid w:val="00CE1ACF"/>
    <w:rsid w:val="00CE5822"/>
    <w:rsid w:val="00CF5726"/>
    <w:rsid w:val="00D168F2"/>
    <w:rsid w:val="00D211C7"/>
    <w:rsid w:val="00D21A80"/>
    <w:rsid w:val="00D32AD1"/>
    <w:rsid w:val="00D34F2E"/>
    <w:rsid w:val="00D71529"/>
    <w:rsid w:val="00D7615F"/>
    <w:rsid w:val="00D83C8F"/>
    <w:rsid w:val="00D95B3F"/>
    <w:rsid w:val="00DA2C29"/>
    <w:rsid w:val="00DA742D"/>
    <w:rsid w:val="00DB6E61"/>
    <w:rsid w:val="00DC5C07"/>
    <w:rsid w:val="00DC7DE1"/>
    <w:rsid w:val="00DD27C2"/>
    <w:rsid w:val="00DE1BD4"/>
    <w:rsid w:val="00DF2967"/>
    <w:rsid w:val="00E05AB3"/>
    <w:rsid w:val="00E11E7B"/>
    <w:rsid w:val="00E16B02"/>
    <w:rsid w:val="00E20CBF"/>
    <w:rsid w:val="00E376A4"/>
    <w:rsid w:val="00E530C7"/>
    <w:rsid w:val="00E5416D"/>
    <w:rsid w:val="00E579CD"/>
    <w:rsid w:val="00E618DE"/>
    <w:rsid w:val="00E71F64"/>
    <w:rsid w:val="00E733C2"/>
    <w:rsid w:val="00E74D5E"/>
    <w:rsid w:val="00E77CD8"/>
    <w:rsid w:val="00E85708"/>
    <w:rsid w:val="00E87754"/>
    <w:rsid w:val="00E92AAB"/>
    <w:rsid w:val="00EA1DA6"/>
    <w:rsid w:val="00EC1342"/>
    <w:rsid w:val="00EC44E4"/>
    <w:rsid w:val="00EC5C44"/>
    <w:rsid w:val="00EC78B2"/>
    <w:rsid w:val="00ED6FEB"/>
    <w:rsid w:val="00F049B3"/>
    <w:rsid w:val="00F128C5"/>
    <w:rsid w:val="00F21AEE"/>
    <w:rsid w:val="00F25BAA"/>
    <w:rsid w:val="00F317B0"/>
    <w:rsid w:val="00F40ABD"/>
    <w:rsid w:val="00F43A0C"/>
    <w:rsid w:val="00F44A00"/>
    <w:rsid w:val="00F454DC"/>
    <w:rsid w:val="00F5351B"/>
    <w:rsid w:val="00F64A55"/>
    <w:rsid w:val="00F762B2"/>
    <w:rsid w:val="00F85A7F"/>
    <w:rsid w:val="00F97367"/>
    <w:rsid w:val="00FA428A"/>
    <w:rsid w:val="00FB1C91"/>
    <w:rsid w:val="00FC35E2"/>
    <w:rsid w:val="00FD1387"/>
    <w:rsid w:val="00FD6DAE"/>
    <w:rsid w:val="00FE1FE4"/>
    <w:rsid w:val="00FE314B"/>
    <w:rsid w:val="00FE3776"/>
    <w:rsid w:val="00FE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F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F270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F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F270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F2701"/>
    <w:pPr>
      <w:ind w:firstLineChars="200" w:firstLine="420"/>
    </w:pPr>
  </w:style>
  <w:style w:type="character" w:styleId="a6">
    <w:name w:val="Emphasis"/>
    <w:basedOn w:val="a0"/>
    <w:uiPriority w:val="99"/>
    <w:qFormat/>
    <w:locked/>
    <w:rsid w:val="00EC1342"/>
    <w:rPr>
      <w:rFonts w:cs="Times New Roman"/>
      <w:i/>
      <w:iCs/>
    </w:rPr>
  </w:style>
  <w:style w:type="character" w:styleId="a7">
    <w:name w:val="Hyperlink"/>
    <w:basedOn w:val="a0"/>
    <w:uiPriority w:val="99"/>
    <w:rsid w:val="00EC1342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rsid w:val="005D27C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64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关于开展女教职工体质测试活动的通知</dc:title>
  <dc:subject/>
  <dc:creator>张磊</dc:creator>
  <cp:keywords/>
  <dc:description/>
  <cp:lastModifiedBy>Dell</cp:lastModifiedBy>
  <cp:revision>6</cp:revision>
  <dcterms:created xsi:type="dcterms:W3CDTF">2017-03-07T01:31:00Z</dcterms:created>
  <dcterms:modified xsi:type="dcterms:W3CDTF">2017-03-07T02:18:00Z</dcterms:modified>
</cp:coreProperties>
</file>