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放弃缴</w:t>
      </w:r>
      <w:r>
        <w:rPr>
          <w:rFonts w:hint="eastAsia" w:ascii="方正小标宋简体" w:hAnsi="方正小标宋简体" w:eastAsia="方正小标宋简体"/>
          <w:sz w:val="44"/>
          <w:szCs w:val="44"/>
        </w:rPr>
        <w:t>纳</w:t>
      </w:r>
      <w:r>
        <w:rPr>
          <w:rFonts w:ascii="方正小标宋简体" w:hAnsi="方正小标宋简体" w:eastAsia="方正小标宋简体"/>
          <w:sz w:val="44"/>
          <w:szCs w:val="44"/>
        </w:rPr>
        <w:t>互助费回执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</w:t>
      </w:r>
      <w:r>
        <w:rPr>
          <w:rFonts w:ascii="仿宋" w:hAnsi="仿宋" w:eastAsia="仿宋"/>
          <w:sz w:val="32"/>
          <w:szCs w:val="32"/>
        </w:rPr>
        <w:t>工会：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下</w:t>
      </w:r>
      <w:r>
        <w:rPr>
          <w:rFonts w:hint="eastAsia" w:ascii="宋体" w:hAnsi="宋体" w:eastAsia="宋体"/>
          <w:sz w:val="32"/>
          <w:szCs w:val="32"/>
        </w:rPr>
        <w:t>**</w:t>
      </w:r>
      <w:r>
        <w:rPr>
          <w:rFonts w:ascii="仿宋" w:hAnsi="仿宋" w:eastAsia="仿宋"/>
          <w:sz w:val="32"/>
          <w:szCs w:val="32"/>
        </w:rPr>
        <w:t>名教职工</w:t>
      </w:r>
      <w:r>
        <w:rPr>
          <w:rFonts w:hint="eastAsia" w:ascii="仿宋" w:hAnsi="仿宋" w:eastAsia="仿宋"/>
          <w:sz w:val="32"/>
          <w:szCs w:val="32"/>
        </w:rPr>
        <w:t>（见</w:t>
      </w:r>
      <w:r>
        <w:rPr>
          <w:rFonts w:ascii="仿宋" w:hAnsi="仿宋" w:eastAsia="仿宋"/>
          <w:sz w:val="32"/>
          <w:szCs w:val="32"/>
        </w:rPr>
        <w:t>名单）往年</w:t>
      </w:r>
      <w:r>
        <w:rPr>
          <w:rFonts w:hint="eastAsia" w:ascii="仿宋" w:hAnsi="仿宋" w:eastAsia="仿宋"/>
          <w:sz w:val="32"/>
          <w:szCs w:val="32"/>
        </w:rPr>
        <w:t>足额</w:t>
      </w:r>
      <w:r>
        <w:rPr>
          <w:rFonts w:ascii="仿宋" w:hAnsi="仿宋" w:eastAsia="仿宋"/>
          <w:sz w:val="32"/>
          <w:szCs w:val="32"/>
        </w:rPr>
        <w:t>缴费爱心互</w:t>
      </w:r>
      <w:r>
        <w:rPr>
          <w:rFonts w:hint="eastAsia" w:ascii="仿宋" w:hAnsi="仿宋" w:eastAsia="仿宋"/>
          <w:sz w:val="32"/>
          <w:szCs w:val="32"/>
        </w:rPr>
        <w:t>助</w:t>
      </w:r>
      <w:r>
        <w:rPr>
          <w:rFonts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</w:rPr>
        <w:t>。经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确认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今年</w:t>
      </w:r>
      <w:r>
        <w:rPr>
          <w:rFonts w:ascii="仿宋" w:hAnsi="仿宋" w:eastAsia="仿宋"/>
          <w:sz w:val="32"/>
          <w:szCs w:val="32"/>
        </w:rPr>
        <w:t>不再缴</w:t>
      </w:r>
      <w:r>
        <w:rPr>
          <w:rFonts w:hint="eastAsia" w:ascii="仿宋" w:hAnsi="仿宋" w:eastAsia="仿宋"/>
          <w:sz w:val="32"/>
          <w:szCs w:val="32"/>
        </w:rPr>
        <w:t>纳</w:t>
      </w:r>
      <w:r>
        <w:rPr>
          <w:rFonts w:ascii="仿宋" w:hAnsi="仿宋" w:eastAsia="仿宋"/>
          <w:sz w:val="32"/>
          <w:szCs w:val="32"/>
        </w:rPr>
        <w:t>爱心互助金</w:t>
      </w:r>
      <w:r>
        <w:rPr>
          <w:rFonts w:hint="eastAsia" w:ascii="仿宋" w:hAnsi="仿宋" w:eastAsia="仿宋"/>
          <w:sz w:val="32"/>
          <w:szCs w:val="32"/>
        </w:rPr>
        <w:t>并已</w:t>
      </w:r>
      <w:r>
        <w:rPr>
          <w:rFonts w:ascii="仿宋" w:hAnsi="仿宋" w:eastAsia="仿宋"/>
          <w:sz w:val="32"/>
          <w:szCs w:val="32"/>
        </w:rPr>
        <w:t>了解断缴影响。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工会（</w:t>
      </w:r>
      <w:r>
        <w:rPr>
          <w:rFonts w:hint="eastAsia" w:ascii="仿宋" w:hAnsi="仿宋" w:eastAsia="仿宋"/>
          <w:sz w:val="32"/>
          <w:szCs w:val="32"/>
        </w:rPr>
        <w:t>公章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</w:rPr>
        <w:t>主</w:t>
      </w:r>
      <w:r>
        <w:rPr>
          <w:rFonts w:ascii="仿宋" w:hAnsi="仿宋" w:eastAsia="仿宋"/>
          <w:sz w:val="32"/>
          <w:szCs w:val="32"/>
        </w:rPr>
        <w:t>席签字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913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11" w:type="pct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工号</w:t>
            </w:r>
          </w:p>
        </w:tc>
        <w:tc>
          <w:tcPr>
            <w:tcW w:w="2521" w:type="pct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pct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28"/>
          <w:szCs w:val="32"/>
        </w:rPr>
      </w:pPr>
    </w:p>
    <w:p>
      <w:pPr>
        <w:spacing w:line="52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（本</w:t>
      </w:r>
      <w:r>
        <w:rPr>
          <w:rFonts w:ascii="仿宋" w:hAnsi="仿宋" w:eastAsia="仿宋"/>
          <w:sz w:val="28"/>
          <w:szCs w:val="32"/>
        </w:rPr>
        <w:t>表可根据需要</w:t>
      </w:r>
      <w:r>
        <w:rPr>
          <w:rFonts w:hint="eastAsia" w:ascii="仿宋" w:hAnsi="仿宋" w:eastAsia="仿宋"/>
          <w:sz w:val="28"/>
          <w:szCs w:val="32"/>
        </w:rPr>
        <w:t>加</w:t>
      </w:r>
      <w:r>
        <w:rPr>
          <w:rFonts w:ascii="仿宋" w:hAnsi="仿宋" w:eastAsia="仿宋"/>
          <w:sz w:val="28"/>
          <w:szCs w:val="32"/>
        </w:rPr>
        <w:t>、减行</w:t>
      </w:r>
      <w:r>
        <w:rPr>
          <w:rFonts w:hint="eastAsia" w:ascii="仿宋" w:hAnsi="仿宋" w:eastAsia="仿宋"/>
          <w:sz w:val="28"/>
          <w:szCs w:val="32"/>
        </w:rPr>
        <w:t>）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</w:t>
      </w:r>
      <w:r>
        <w:rPr>
          <w:rFonts w:ascii="仿宋" w:hAnsi="仿宋" w:eastAsia="仿宋"/>
          <w:sz w:val="28"/>
          <w:szCs w:val="32"/>
        </w:rPr>
        <w:t>：本表统计范围</w:t>
      </w:r>
      <w:r>
        <w:rPr>
          <w:rFonts w:hint="eastAsia" w:ascii="仿宋" w:hAnsi="仿宋" w:eastAsia="仿宋"/>
          <w:sz w:val="28"/>
          <w:szCs w:val="32"/>
        </w:rPr>
        <w:t>仅</w:t>
      </w:r>
      <w:r>
        <w:rPr>
          <w:rFonts w:ascii="仿宋" w:hAnsi="仿宋" w:eastAsia="仿宋"/>
          <w:sz w:val="28"/>
          <w:szCs w:val="32"/>
        </w:rPr>
        <w:t>为往年</w:t>
      </w:r>
      <w:r>
        <w:rPr>
          <w:rFonts w:hint="eastAsia" w:ascii="仿宋" w:hAnsi="仿宋" w:eastAsia="仿宋"/>
          <w:sz w:val="28"/>
          <w:szCs w:val="32"/>
        </w:rPr>
        <w:t>已经</w:t>
      </w:r>
      <w:r>
        <w:rPr>
          <w:rFonts w:ascii="仿宋" w:hAnsi="仿宋" w:eastAsia="仿宋"/>
          <w:sz w:val="28"/>
          <w:szCs w:val="32"/>
        </w:rPr>
        <w:t>足额缴费，今年因个人原</w:t>
      </w: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ascii="仿宋" w:hAnsi="仿宋" w:eastAsia="仿宋"/>
          <w:sz w:val="28"/>
          <w:szCs w:val="32"/>
        </w:rPr>
        <w:t>放弃继续缴费的教职工。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76425"/>
    <w:multiLevelType w:val="multilevel"/>
    <w:tmpl w:val="7867642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YmI5MzQ4OTg3ZDAxYjhlNDkzMWViMjg4ZTA2ZjkifQ=="/>
  </w:docVars>
  <w:rsids>
    <w:rsidRoot w:val="00013751"/>
    <w:rsid w:val="00013751"/>
    <w:rsid w:val="003C331B"/>
    <w:rsid w:val="006C0FD2"/>
    <w:rsid w:val="00E72541"/>
    <w:rsid w:val="71C1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2023-12-11T02:20:00Z</dcterms:created>
  <dc:creator>thtf</dc:creator>
  <cp:lastModifiedBy>红楼望颖</cp:lastModifiedBy>
  <dcterms:modified xsi:type="dcterms:W3CDTF">2024-10-10T01:32:21Z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61A7A7CD8D9A45DBADF1FA3B71B4E26F_12</vt:lpwstr>
  </property>
</Properties>
</file>