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B4" w:rsidRDefault="00DF2FB4" w:rsidP="00DF2FB4">
      <w:pPr>
        <w:rPr>
          <w:rFonts w:ascii="仿宋" w:eastAsia="仿宋" w:hAnsi="仿宋" w:cs="Times New Roman"/>
          <w:b/>
          <w:bCs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sz w:val="24"/>
          <w:szCs w:val="24"/>
        </w:rPr>
        <w:t>附件1</w:t>
      </w:r>
    </w:p>
    <w:p w:rsidR="00DF2FB4" w:rsidRDefault="00DF2FB4" w:rsidP="00DF2FB4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北汽集团蓝谷总部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 w:rsidRPr="00DF2FB4">
        <w:rPr>
          <w:rFonts w:ascii="仿宋" w:eastAsia="仿宋" w:hAnsi="仿宋" w:cs="Times New Roman" w:hint="eastAsia"/>
          <w:b/>
          <w:bCs/>
          <w:sz w:val="28"/>
          <w:szCs w:val="28"/>
        </w:rPr>
        <w:t>中润发红旗基地</w:t>
      </w:r>
      <w:bookmarkStart w:id="0" w:name="_GoBack"/>
      <w:bookmarkEnd w:id="0"/>
      <w:r>
        <w:rPr>
          <w:rFonts w:ascii="仿宋" w:eastAsia="仿宋" w:hAnsi="仿宋" w:cs="Times New Roman" w:hint="eastAsia"/>
          <w:b/>
          <w:bCs/>
          <w:sz w:val="28"/>
          <w:szCs w:val="28"/>
        </w:rPr>
        <w:t>）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参观及驾驶体验活动一览表</w:t>
      </w:r>
    </w:p>
    <w:p w:rsidR="00DF2FB4" w:rsidRDefault="00DF2FB4" w:rsidP="00DF2FB4">
      <w:pPr>
        <w:jc w:val="center"/>
        <w:rPr>
          <w:rFonts w:ascii="仿宋" w:eastAsia="仿宋" w:hAnsi="仿宋" w:cs="Times New Roman"/>
          <w:b/>
          <w:bCs/>
          <w:sz w:val="24"/>
          <w:szCs w:val="24"/>
        </w:rPr>
      </w:pPr>
    </w:p>
    <w:tbl>
      <w:tblPr>
        <w:tblW w:w="980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2694"/>
        <w:gridCol w:w="1300"/>
      </w:tblGrid>
      <w:tr w:rsidR="00DF2FB4" w:rsidTr="00814C9D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起止时间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环节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环节内容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时长</w:t>
            </w:r>
          </w:p>
        </w:tc>
      </w:tr>
      <w:tr w:rsidR="00DF2FB4" w:rsidTr="00814C9D"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周二13:30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集合地点至蓝谷总部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路途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50-60分钟</w:t>
            </w:r>
          </w:p>
        </w:tc>
      </w:tr>
      <w:tr w:rsidR="00DF2FB4" w:rsidTr="00814C9D">
        <w:trPr>
          <w:trHeight w:val="5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14:30-14:40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静态展车讲解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研发楼一层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1.展示BEIJING品牌产品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2.展示极狐品牌产品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10分钟</w:t>
            </w:r>
          </w:p>
        </w:tc>
      </w:tr>
      <w:tr w:rsidR="00DF2FB4" w:rsidTr="00814C9D">
        <w:trPr>
          <w:trHeight w:val="16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14:40-15:00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VIP展厅参观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研发楼一层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1.公司荣誉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2.公司概况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3.核心零部件展示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4.核心技术展示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5.企业文化展示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6.党建文化展示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/>
                <w:kern w:val="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45分钟</w:t>
            </w:r>
          </w:p>
        </w:tc>
      </w:tr>
      <w:tr w:rsidR="00DF2FB4" w:rsidTr="00814C9D">
        <w:trPr>
          <w:trHeight w:val="8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15:00-15:10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极狐超充讲解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园区VIP停车区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1.极狐超级充电技术展示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2.极狐无线充电技术展示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3.极狐充电业务汇报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kern w:val="0"/>
                <w:szCs w:val="21"/>
              </w:rPr>
              <w:t>-10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分钟</w:t>
            </w:r>
          </w:p>
        </w:tc>
      </w:tr>
      <w:tr w:rsidR="00DF2FB4" w:rsidTr="00814C9D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15:10-15:40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试乘试驾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研发楼北门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体验北汽集团自主品牌新能源产品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30分钟</w:t>
            </w:r>
          </w:p>
        </w:tc>
      </w:tr>
      <w:tr w:rsidR="00DF2FB4" w:rsidTr="00814C9D">
        <w:trPr>
          <w:trHeight w:val="5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15:40-16:10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座谈交流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研发7楼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调研交流、商务交流、业务交流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30分钟</w:t>
            </w:r>
          </w:p>
        </w:tc>
      </w:tr>
      <w:tr w:rsidR="00DF2FB4" w:rsidTr="00814C9D">
        <w:trPr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用餐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员工餐厅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自助餐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-</w:t>
            </w:r>
          </w:p>
        </w:tc>
      </w:tr>
      <w:tr w:rsidR="00DF2FB4" w:rsidTr="00814C9D"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返程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B4" w:rsidRDefault="00DF2FB4" w:rsidP="00814C9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FB4" w:rsidRDefault="00DF2FB4" w:rsidP="00814C9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-</w:t>
            </w:r>
          </w:p>
        </w:tc>
      </w:tr>
    </w:tbl>
    <w:p w:rsidR="000701C8" w:rsidRDefault="000701C8"/>
    <w:sectPr w:rsidR="0007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C4" w:rsidRDefault="00903FC4" w:rsidP="00DF2FB4">
      <w:r>
        <w:separator/>
      </w:r>
    </w:p>
  </w:endnote>
  <w:endnote w:type="continuationSeparator" w:id="0">
    <w:p w:rsidR="00903FC4" w:rsidRDefault="00903FC4" w:rsidP="00DF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C4" w:rsidRDefault="00903FC4" w:rsidP="00DF2FB4">
      <w:r>
        <w:separator/>
      </w:r>
    </w:p>
  </w:footnote>
  <w:footnote w:type="continuationSeparator" w:id="0">
    <w:p w:rsidR="00903FC4" w:rsidRDefault="00903FC4" w:rsidP="00DF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4"/>
    <w:rsid w:val="000701C8"/>
    <w:rsid w:val="00903FC4"/>
    <w:rsid w:val="00DF2FB4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E1143"/>
  <w15:chartTrackingRefBased/>
  <w15:docId w15:val="{C96EBB5C-E807-4464-B1FF-1354A14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2023-04-11T02:29:00Z</dcterms:created>
  <dcterms:modified xsi:type="dcterms:W3CDTF">2023-04-11T02:30:00Z</dcterms:modified>
</cp:coreProperties>
</file>