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“每天十分钟，身心更从容”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学练广播体操活动</w:t>
      </w:r>
      <w:r>
        <w:rPr>
          <w:rFonts w:ascii="方正小标宋简体" w:hAnsi="仿宋" w:eastAsia="方正小标宋简体"/>
          <w:sz w:val="44"/>
          <w:szCs w:val="44"/>
        </w:rPr>
        <w:t>安排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</w:t>
      </w:r>
      <w:r>
        <w:rPr>
          <w:rFonts w:ascii="仿宋" w:hAnsi="仿宋" w:eastAsia="仿宋"/>
          <w:sz w:val="32"/>
          <w:szCs w:val="32"/>
        </w:rPr>
        <w:t>帮助广大教职工</w:t>
      </w:r>
      <w:r>
        <w:rPr>
          <w:rFonts w:hint="eastAsia" w:ascii="仿宋" w:hAnsi="仿宋" w:eastAsia="仿宋"/>
          <w:sz w:val="32"/>
          <w:szCs w:val="32"/>
        </w:rPr>
        <w:t>增强体魄、</w:t>
      </w:r>
      <w:r>
        <w:rPr>
          <w:rFonts w:ascii="仿宋" w:hAnsi="仿宋" w:eastAsia="仿宋"/>
          <w:sz w:val="32"/>
          <w:szCs w:val="32"/>
        </w:rPr>
        <w:t>舒缓身心</w:t>
      </w:r>
      <w:r>
        <w:rPr>
          <w:rFonts w:hint="eastAsia" w:ascii="仿宋" w:hAnsi="仿宋" w:eastAsia="仿宋"/>
          <w:sz w:val="32"/>
          <w:szCs w:val="32"/>
        </w:rPr>
        <w:t>，落实“我为教职工办实事”需求，校工会联合体育部，组织开展“每天十分钟，身心更从容”学练广播体操活动。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一、活动内容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（一）展演活动</w:t>
      </w:r>
      <w:r>
        <w:rPr>
          <w:rFonts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校工会拟组织各分工会在2022年4月中旬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学校第六十二届田径运动会开幕式中，进行第九套广播体操集体表演展示。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（二）日常活动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由各分工会（或单位）统一组织，每天利用工间操10分钟做广播体操。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二、活动时间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月起，鼓励每日开展并常态化。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三、学练指导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为保证健身活动安全有效，体育部将为各分工会提供示范指导教学。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（一）线上视频指导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经体育部</w:t>
      </w:r>
      <w:r>
        <w:rPr>
          <w:rFonts w:ascii="仿宋" w:hAnsi="仿宋" w:eastAsia="仿宋"/>
          <w:sz w:val="32"/>
          <w:szCs w:val="32"/>
        </w:rPr>
        <w:t>审核，</w:t>
      </w:r>
      <w:r>
        <w:rPr>
          <w:rFonts w:hint="eastAsia" w:ascii="仿宋" w:hAnsi="仿宋" w:eastAsia="仿宋"/>
          <w:sz w:val="32"/>
          <w:szCs w:val="32"/>
        </w:rPr>
        <w:t>校工会网站提供广播体操示范视频，网址为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http://gh.ruc.edu.cn/qzhd/wthd/hdtz/129a5373103e45caab154664e556bb73.htm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（二）线下</w:t>
      </w:r>
      <w:r>
        <w:rPr>
          <w:rFonts w:ascii="仿宋" w:hAnsi="仿宋" w:eastAsia="仿宋"/>
          <w:b/>
          <w:sz w:val="32"/>
          <w:szCs w:val="32"/>
        </w:rPr>
        <w:t>示范指导。</w:t>
      </w:r>
      <w:r>
        <w:rPr>
          <w:rFonts w:hint="eastAsia" w:ascii="仿宋" w:hAnsi="仿宋" w:eastAsia="仿宋"/>
          <w:sz w:val="32"/>
          <w:szCs w:val="32"/>
        </w:rPr>
        <w:t>线下示范指导将采取预约式，各分工会即日起至学期末，可与体育部联系预约。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指导教师团队</w:t>
      </w:r>
      <w:r>
        <w:rPr>
          <w:rFonts w:ascii="仿宋" w:hAnsi="仿宋" w:eastAsia="仿宋"/>
          <w:b/>
          <w:sz w:val="32"/>
          <w:szCs w:val="32"/>
        </w:rPr>
        <w:t>名单：</w:t>
      </w:r>
      <w:r>
        <w:rPr>
          <w:rFonts w:hint="eastAsia" w:ascii="仿宋" w:hAnsi="仿宋" w:eastAsia="仿宋"/>
          <w:sz w:val="32"/>
          <w:szCs w:val="32"/>
        </w:rPr>
        <w:t>王勇、苏文彩、胡娟娟、吴升扣、张建会。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请各分工会提高认识，积极组织，弘扬奥运精神、营造健康向上的校园氛围，动员广大教职工踊跃参与！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体育部预约</w:t>
      </w:r>
      <w:r>
        <w:rPr>
          <w:rFonts w:ascii="仿宋" w:hAnsi="仿宋" w:eastAsia="仿宋"/>
          <w:sz w:val="32"/>
          <w:szCs w:val="32"/>
        </w:rPr>
        <w:t>示范指导</w:t>
      </w: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焦</w:t>
      </w:r>
      <w:r>
        <w:rPr>
          <w:rFonts w:ascii="仿宋" w:hAnsi="仿宋" w:eastAsia="仿宋"/>
          <w:sz w:val="32"/>
          <w:szCs w:val="32"/>
        </w:rPr>
        <w:t>老师，62511509/19800385861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校工会</w:t>
      </w:r>
      <w:r>
        <w:rPr>
          <w:rFonts w:ascii="仿宋" w:hAnsi="仿宋" w:eastAsia="仿宋"/>
          <w:sz w:val="32"/>
          <w:szCs w:val="32"/>
        </w:rPr>
        <w:t>工作联系人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殷老师，82509867</w:t>
      </w:r>
      <w:r>
        <w:rPr>
          <w:rFonts w:ascii="仿宋" w:hAnsi="仿宋" w:eastAsia="仿宋"/>
          <w:sz w:val="32"/>
          <w:szCs w:val="32"/>
        </w:rPr>
        <w:t>/13651372472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622"/>
    <w:rsid w:val="00020B2F"/>
    <w:rsid w:val="000776B8"/>
    <w:rsid w:val="0009423F"/>
    <w:rsid w:val="000C0648"/>
    <w:rsid w:val="000D5609"/>
    <w:rsid w:val="00183622"/>
    <w:rsid w:val="0021633C"/>
    <w:rsid w:val="00283007"/>
    <w:rsid w:val="002C57DC"/>
    <w:rsid w:val="0040556C"/>
    <w:rsid w:val="00440C12"/>
    <w:rsid w:val="00454164"/>
    <w:rsid w:val="004C0E44"/>
    <w:rsid w:val="004D3F9D"/>
    <w:rsid w:val="00586880"/>
    <w:rsid w:val="00586EA7"/>
    <w:rsid w:val="00587E39"/>
    <w:rsid w:val="006748A1"/>
    <w:rsid w:val="006A43C2"/>
    <w:rsid w:val="006B1962"/>
    <w:rsid w:val="0072765C"/>
    <w:rsid w:val="007B26C5"/>
    <w:rsid w:val="008305F0"/>
    <w:rsid w:val="00856F40"/>
    <w:rsid w:val="00890C53"/>
    <w:rsid w:val="008F465F"/>
    <w:rsid w:val="00AA37F1"/>
    <w:rsid w:val="00AF6B5A"/>
    <w:rsid w:val="00B30746"/>
    <w:rsid w:val="00BB2C59"/>
    <w:rsid w:val="00C220E1"/>
    <w:rsid w:val="00C62BF9"/>
    <w:rsid w:val="00C843E7"/>
    <w:rsid w:val="00CD3E1A"/>
    <w:rsid w:val="00D664A4"/>
    <w:rsid w:val="00D67CA7"/>
    <w:rsid w:val="00D8749E"/>
    <w:rsid w:val="00DB7F3E"/>
    <w:rsid w:val="00F014E7"/>
    <w:rsid w:val="00F024E5"/>
    <w:rsid w:val="00F1551E"/>
    <w:rsid w:val="318755CD"/>
    <w:rsid w:val="626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CBCE5-2BDC-40C5-8509-A7AA49E8F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67</TotalTime>
  <ScaleCrop>false</ScaleCrop>
  <LinksUpToDate>false</LinksUpToDate>
  <CharactersWithSpaces>681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2021-09-23T02:15:00Z</dcterms:created>
  <dc:creator>thtf</dc:creator>
  <cp:lastModifiedBy>Administrator</cp:lastModifiedBy>
  <cp:lastPrinted>2022-02-22T01:29:00Z</cp:lastPrinted>
  <dcterms:modified xsi:type="dcterms:W3CDTF">2022-02-22T06:13:09Z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B8DF99EF5D574F64A2071DAE0C443E1D</vt:lpwstr>
  </property>
</Properties>
</file>