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中国人民大学工会母婴关爱室补充物资申请表</w:t>
      </w:r>
    </w:p>
    <w:p>
      <w:pPr>
        <w:ind w:firstLine="607" w:firstLineChars="550"/>
        <w:rPr>
          <w:rFonts w:ascii="仿宋" w:hAnsi="仿宋" w:eastAsia="仿宋"/>
          <w:b/>
          <w:sz w:val="11"/>
          <w:szCs w:val="11"/>
        </w:rPr>
      </w:pPr>
    </w:p>
    <w:tbl>
      <w:tblPr>
        <w:tblStyle w:val="4"/>
        <w:tblW w:w="864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31"/>
        <w:gridCol w:w="1537"/>
        <w:gridCol w:w="1328"/>
        <w:gridCol w:w="253"/>
        <w:gridCol w:w="127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2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分工会名称</w:t>
            </w:r>
            <w:bookmarkEnd w:id="0"/>
          </w:p>
        </w:tc>
        <w:tc>
          <w:tcPr>
            <w:tcW w:w="6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母婴室类型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内部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（ ）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公共场所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（对外开放）（ ）       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物资邮寄地址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所在分工会主席签字</w:t>
            </w:r>
          </w:p>
          <w:p>
            <w:pPr>
              <w:widowControl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（单位盖章）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每套母乳喂养    应急包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（分工会和公共场所均可申请）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防溢乳垫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母乳保存袋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授乳清洁棉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柔湿巾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手册等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2片/包*9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25片/盒*1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25片/盒*1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1包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6本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每套纸尿裤      应急包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（只限公共场所）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婴儿纸尿裤S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婴儿纸尿裤M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婴儿纸尿裤L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护理折页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纸箱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2片/包*5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2片/包*10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2片/包*15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25张*2种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6" w:firstLineChars="150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备注：请将本表电子版发送到校工会电子邮箱：rucgh@ruc.edu.cn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1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C"/>
    <w:rsid w:val="001A137A"/>
    <w:rsid w:val="002504FD"/>
    <w:rsid w:val="003C5E5C"/>
    <w:rsid w:val="003E66AA"/>
    <w:rsid w:val="00467A9F"/>
    <w:rsid w:val="006719DD"/>
    <w:rsid w:val="006F1AB5"/>
    <w:rsid w:val="0073118E"/>
    <w:rsid w:val="007409AE"/>
    <w:rsid w:val="00793572"/>
    <w:rsid w:val="00807182"/>
    <w:rsid w:val="00851D40"/>
    <w:rsid w:val="00923EAE"/>
    <w:rsid w:val="009A5D07"/>
    <w:rsid w:val="009D1FE0"/>
    <w:rsid w:val="00A02478"/>
    <w:rsid w:val="00B02664"/>
    <w:rsid w:val="00B5021A"/>
    <w:rsid w:val="00B95CDF"/>
    <w:rsid w:val="00C554C7"/>
    <w:rsid w:val="00D8456E"/>
    <w:rsid w:val="00D95A0C"/>
    <w:rsid w:val="00E3181C"/>
    <w:rsid w:val="00E75060"/>
    <w:rsid w:val="091E67B1"/>
    <w:rsid w:val="09DB63DC"/>
    <w:rsid w:val="0C627FB9"/>
    <w:rsid w:val="1D4A49F5"/>
    <w:rsid w:val="1E9A3074"/>
    <w:rsid w:val="234C755B"/>
    <w:rsid w:val="322B634C"/>
    <w:rsid w:val="37CD0C36"/>
    <w:rsid w:val="3D966BB6"/>
    <w:rsid w:val="3DFA0157"/>
    <w:rsid w:val="4F2F7A4A"/>
    <w:rsid w:val="50E33A65"/>
    <w:rsid w:val="55407394"/>
    <w:rsid w:val="5ADE4D3B"/>
    <w:rsid w:val="61E04E1E"/>
    <w:rsid w:val="62057100"/>
    <w:rsid w:val="6A81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2015-09-08T09:17:00Z</dcterms:created>
  <dc:creator>许妍</dc:creator>
  <cp:lastModifiedBy>Administrator</cp:lastModifiedBy>
  <dcterms:modified xsi:type="dcterms:W3CDTF">2021-11-11T07:18:39Z</dcterms:modified>
  <dc:title>单位名称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6EA871A6A39C4507B40735E4012E26C9</vt:lpwstr>
  </property>
</Properties>
</file>