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幼圆" w:eastAsia="幼圆"/>
          <w:b/>
          <w:sz w:val="30"/>
          <w:szCs w:val="30"/>
        </w:rPr>
      </w:pPr>
      <w:r>
        <w:rPr>
          <w:rFonts w:ascii="幼圆" w:eastAsia="幼圆" w:hint="eastAsia"/>
          <w:b/>
          <w:sz w:val="30"/>
          <w:szCs w:val="30"/>
        </w:rPr>
        <w:t>附件：</w:t>
      </w:r>
    </w:p>
    <w:p>
      <w:pPr>
        <w:jc w:val="center"/>
        <w:rPr>
          <w:rFonts w:ascii="幼圆" w:eastAsia="幼圆"/>
          <w:b/>
          <w:sz w:val="30"/>
          <w:szCs w:val="30"/>
        </w:rPr>
      </w:pPr>
      <w:r>
        <w:rPr>
          <w:rFonts w:ascii="幼圆" w:eastAsia="幼圆" w:hint="eastAsia"/>
          <w:b/>
          <w:sz w:val="30"/>
          <w:szCs w:val="30"/>
        </w:rPr>
        <w:t>中国人民大学2015年度在职职工爱心互助金补助人员名单</w:t>
      </w:r>
    </w:p>
    <w:tbl>
      <w:tblPr>
        <w:tblpPr w:leftFromText="180" w:rightFromText="180" w:vertAnchor="text" w:horzAnchor="page" w:tblpXSpec="center" w:tblpY="390"/>
        <w:tblOverlap w:val="never"/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290"/>
        <w:gridCol w:w="1418"/>
        <w:gridCol w:w="2518"/>
      </w:tblGrid>
      <w:tr>
        <w:trPr>
          <w:trHeight w:val="737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幼圆" w:eastAsia="幼圆" w:cs="幼圆"/>
                <w:b/>
                <w:bCs/>
                <w:szCs w:val="21"/>
              </w:rPr>
            </w:pPr>
            <w:r>
              <w:rPr>
                <w:rFonts w:ascii="幼圆" w:eastAsia="幼圆" w:cs="幼圆" w:hint="eastAsia"/>
                <w:b/>
                <w:bCs/>
                <w:szCs w:val="21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幼圆" w:eastAsia="幼圆" w:cs="幼圆"/>
                <w:b/>
                <w:bCs/>
                <w:szCs w:val="21"/>
              </w:rPr>
            </w:pPr>
            <w:r>
              <w:rPr>
                <w:rFonts w:ascii="幼圆" w:eastAsia="幼圆" w:cs="幼圆" w:hint="eastAsia"/>
                <w:b/>
                <w:bCs/>
                <w:szCs w:val="21"/>
              </w:rPr>
              <w:t>所在单位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幼圆" w:eastAsia="幼圆" w:cs="幼圆"/>
                <w:b/>
                <w:bCs/>
                <w:szCs w:val="21"/>
              </w:rPr>
            </w:pPr>
            <w:r>
              <w:rPr>
                <w:rFonts w:ascii="幼圆" w:eastAsia="幼圆" w:cs="幼圆" w:hint="eastAsia"/>
                <w:b/>
                <w:bCs/>
                <w:szCs w:val="21"/>
              </w:rPr>
              <w:t>姓名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幼圆" w:eastAsia="幼圆" w:cs="幼圆"/>
                <w:b/>
                <w:bCs/>
                <w:szCs w:val="21"/>
              </w:rPr>
            </w:pPr>
            <w:r>
              <w:rPr>
                <w:rFonts w:ascii="幼圆" w:eastAsia="幼圆" w:cs="幼圆" w:hint="eastAsia"/>
                <w:b/>
                <w:bCs/>
                <w:szCs w:val="21"/>
              </w:rPr>
              <w:t>补助金额（元）</w:t>
            </w:r>
          </w:p>
        </w:tc>
      </w:tr>
      <w:tr>
        <w:trPr>
          <w:trHeight w:val="737"/>
        </w:trPr>
        <w:tc>
          <w:tcPr>
            <w:tcW w:w="1079" w:type="dxa"/>
            <w:vAlign w:val="center"/>
          </w:tcPr>
          <w:p>
            <w:pPr>
              <w:ind w:firstLineChars="49" w:firstLine="103"/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后勤集团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张建华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6837.15</w:t>
            </w:r>
          </w:p>
        </w:tc>
      </w:tr>
      <w:tr>
        <w:trPr>
          <w:trHeight w:val="737"/>
        </w:trPr>
        <w:tc>
          <w:tcPr>
            <w:tcW w:w="1079" w:type="dxa"/>
            <w:vAlign w:val="center"/>
          </w:tcPr>
          <w:p>
            <w:pPr>
              <w:ind w:firstLineChars="49" w:firstLine="103"/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社会与人口学院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苑雅玲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4869.32</w:t>
            </w:r>
          </w:p>
        </w:tc>
      </w:tr>
      <w:tr>
        <w:trPr>
          <w:trHeight w:val="737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后勤集团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张德连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38972.59</w:t>
            </w:r>
          </w:p>
        </w:tc>
      </w:tr>
      <w:tr>
        <w:trPr>
          <w:trHeight w:val="737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公共管理学院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谭峻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40000</w:t>
            </w:r>
          </w:p>
        </w:tc>
      </w:tr>
      <w:tr>
        <w:trPr>
          <w:trHeight w:val="737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财政金融</w:t>
            </w:r>
            <w:bookmarkStart w:id="0" w:name="_GoBack"/>
            <w:bookmarkEnd w:id="0"/>
            <w:r>
              <w:rPr>
                <w:rFonts w:ascii="宋体" w:cs="幼圆" w:hint="eastAsia"/>
                <w:bCs/>
                <w:szCs w:val="21"/>
              </w:rPr>
              <w:t>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季冬生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12791.01</w:t>
            </w:r>
          </w:p>
        </w:tc>
      </w:tr>
      <w:tr>
        <w:trPr>
          <w:trHeight w:val="737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后勤集团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幼圆"/>
                <w:bCs/>
                <w:szCs w:val="21"/>
              </w:rPr>
            </w:pPr>
            <w:r>
              <w:rPr>
                <w:rFonts w:ascii="宋体" w:cs="幼圆" w:hint="eastAsia"/>
                <w:bCs/>
                <w:szCs w:val="21"/>
              </w:rPr>
              <w:t>刘洁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40000</w:t>
            </w:r>
          </w:p>
        </w:tc>
      </w:tr>
    </w:tbl>
    <w:p>
      <w:pPr>
        <w:jc w:val="center"/>
        <w:rPr>
          <w:rFonts w:ascii="幼圆" w:eastAsia="幼圆"/>
          <w:b/>
          <w:sz w:val="30"/>
          <w:szCs w:val="30"/>
        </w:rPr>
      </w:pPr>
    </w:p>
    <w:p>
      <w:pPr>
        <w:jc w:val="center"/>
        <w:rPr>
          <w:rFonts w:ascii="幼圆" w:eastAsia="幼圆"/>
          <w:b/>
          <w:sz w:val="30"/>
          <w:szCs w:val="30"/>
        </w:rPr>
      </w:pPr>
    </w:p>
    <w:p/>
    <w:p>
      <w:pPr>
        <w:spacing w:line="360" w:lineRule="auto"/>
        <w:ind w:firstLineChars="200" w:firstLine="536"/>
        <w:jc w:val="left"/>
        <w:rPr>
          <w:rFonts w:ascii="Times New Roman" w:eastAsia="仿宋_GB2312" w:hAnsi="Times New Roman"/>
          <w:snapToGrid w:val="0"/>
          <w:color w:val="333333"/>
          <w:spacing w:val="-6"/>
          <w:sz w:val="28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幼圆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doNotSuppressIndentatio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1</Pages>
  <Words>101</Words>
  <Characters>138</Characters>
  <Lines>34</Lines>
  <Paragraphs>30</Paragraphs>
  <CharactersWithSpaces>138</CharactersWithSpaces>
  <Company>微软用户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微软中国</dc:creator>
  <cp:lastModifiedBy>微软中国</cp:lastModifiedBy>
  <cp:revision>1</cp:revision>
  <dcterms:created xsi:type="dcterms:W3CDTF">2016-01-28T02:19:29Z</dcterms:created>
  <dcterms:modified xsi:type="dcterms:W3CDTF">2016-01-28T02:30:54Z</dcterms:modified>
</cp:coreProperties>
</file>