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D6" w:rsidRPr="002965F7" w:rsidRDefault="000250EB" w:rsidP="002965F7">
      <w:pPr>
        <w:ind w:firstLineChars="200" w:firstLine="482"/>
        <w:jc w:val="left"/>
        <w:rPr>
          <w:b/>
          <w:sz w:val="28"/>
        </w:rPr>
      </w:pPr>
      <w:r w:rsidRPr="002965F7">
        <w:rPr>
          <w:rFonts w:hint="eastAsia"/>
          <w:b/>
          <w:sz w:val="24"/>
        </w:rPr>
        <w:t>附件</w:t>
      </w:r>
      <w:r>
        <w:rPr>
          <w:rFonts w:hint="eastAsia"/>
          <w:sz w:val="24"/>
        </w:rPr>
        <w:t xml:space="preserve">       </w:t>
      </w:r>
      <w:r w:rsidRPr="002965F7">
        <w:rPr>
          <w:rFonts w:hint="eastAsia"/>
          <w:b/>
          <w:sz w:val="28"/>
        </w:rPr>
        <w:t>中国人民大学省部级以上劳动模范名单</w:t>
      </w:r>
    </w:p>
    <w:tbl>
      <w:tblPr>
        <w:tblW w:w="83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6"/>
        <w:gridCol w:w="598"/>
        <w:gridCol w:w="452"/>
        <w:gridCol w:w="2200"/>
        <w:gridCol w:w="1970"/>
        <w:gridCol w:w="892"/>
        <w:gridCol w:w="1478"/>
      </w:tblGrid>
      <w:tr w:rsidR="000250EB" w:rsidRPr="000250EB" w:rsidTr="000250EB">
        <w:trPr>
          <w:trHeight w:val="68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noWrap/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965F7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 xml:space="preserve">序号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noWrap/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965F7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 xml:space="preserve">姓名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noWrap/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965F7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 xml:space="preserve">性别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noWrap/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965F7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 xml:space="preserve">所获最高荣誉称号及年份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noWrap/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965F7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 xml:space="preserve">劳模类别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noWrap/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965F7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 xml:space="preserve">就业状况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noWrap/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965F7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 xml:space="preserve">所在单位 </w:t>
            </w:r>
          </w:p>
        </w:tc>
      </w:tr>
      <w:tr w:rsidR="000250EB" w:rsidRPr="000250EB" w:rsidTr="000250EB">
        <w:trPr>
          <w:trHeight w:val="635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杨德福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1985年全国五一劳动奖章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全国五一劳动奖章获得者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机关 </w:t>
            </w:r>
          </w:p>
        </w:tc>
      </w:tr>
      <w:tr w:rsidR="000250EB" w:rsidRPr="000250EB" w:rsidTr="000250EB">
        <w:trPr>
          <w:trHeight w:val="635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王珊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女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1999年全国五一劳动奖章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全国五一劳动奖章获得者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信息学院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3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戴逸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1959年北京市劳模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清史所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4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马桂弟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女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1959年北京市劳模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法学院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5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景永宽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1960年北京市劳模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环境学院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6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邬沧萍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1959年北京市劳模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社会与人口学院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7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杨宪邦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1959年北京市劳模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哲学院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8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王子云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女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1959年北京市劳模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社会与人口学院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罗定灴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1959年北京市劳模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哲学院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10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王德升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1960年北京市劳模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商学院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11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张荣吉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女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1960年北京市劳模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马克思主义学院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965F7">
              <w:rPr>
                <w:rFonts w:ascii="宋体" w:eastAsia="宋体" w:hAnsi="宋体" w:cs="宋体"/>
                <w:kern w:val="0"/>
                <w:sz w:val="22"/>
                <w:szCs w:val="24"/>
              </w:rPr>
              <w:t>1</w:t>
            </w:r>
            <w:r w:rsidRPr="00296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董春光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1959年北京市劳模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哲学院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13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陈瑞兰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女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1960年北京市劳模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校医院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李悦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1960年北京市劳模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商学院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黄文阶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1960年北京市劳模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历史学院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16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张象枢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1960年北京市劳模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环境学院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17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王笑湘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1960年北京市劳模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文学院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冯之圣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1960年北京市劳模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图书馆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lastRenderedPageBreak/>
              <w:t>19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张智文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女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1960年北京市劳模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校医院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卫兴华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1981年北京市劳模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经济学院 </w:t>
            </w:r>
          </w:p>
        </w:tc>
      </w:tr>
      <w:tr w:rsidR="000250EB" w:rsidRPr="000250EB" w:rsidTr="000250EB">
        <w:trPr>
          <w:trHeight w:val="87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王桐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女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1981年北京市劳模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纪委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寇恩田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1985年北京市劳模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书报资料中心 </w:t>
            </w:r>
          </w:p>
        </w:tc>
      </w:tr>
      <w:tr w:rsidR="000250EB" w:rsidRPr="000250EB" w:rsidTr="000250EB">
        <w:trPr>
          <w:trHeight w:val="794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王利明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1995年北京市劳模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法学院 </w:t>
            </w:r>
          </w:p>
        </w:tc>
      </w:tr>
      <w:tr w:rsidR="000250EB" w:rsidRPr="000250EB" w:rsidTr="000250EB">
        <w:trPr>
          <w:trHeight w:val="68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王孝群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2010年北京市先进工作者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理工建设处 </w:t>
            </w:r>
          </w:p>
        </w:tc>
      </w:tr>
      <w:tr w:rsidR="000250EB" w:rsidRPr="000250EB" w:rsidTr="000250EB">
        <w:trPr>
          <w:trHeight w:val="612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刘彭芝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女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2010年全国先进工作者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享受全国劳模待遇者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附属中学 </w:t>
            </w:r>
          </w:p>
        </w:tc>
      </w:tr>
      <w:tr w:rsidR="000250EB" w:rsidRPr="000250EB" w:rsidTr="000250EB">
        <w:trPr>
          <w:trHeight w:val="87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黄嘉树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2001年全国模范教师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部级劳模及享受省部级劳模待遇者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国际关系学院 </w:t>
            </w:r>
          </w:p>
        </w:tc>
      </w:tr>
      <w:tr w:rsidR="000250EB" w:rsidRPr="000250EB" w:rsidTr="000250EB">
        <w:trPr>
          <w:trHeight w:val="87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刘大椿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2004年全国模范教师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部级劳模及享受省部级劳模待遇者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哲学院 </w:t>
            </w:r>
          </w:p>
        </w:tc>
      </w:tr>
      <w:tr w:rsidR="000250EB" w:rsidRPr="000250EB" w:rsidTr="000250EB">
        <w:trPr>
          <w:trHeight w:val="87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吴易风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2007年全国模范教师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部级劳模及享受省部级劳模待遇者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经济学院 </w:t>
            </w:r>
          </w:p>
        </w:tc>
      </w:tr>
      <w:tr w:rsidR="000250EB" w:rsidRPr="000250EB" w:rsidTr="000250EB">
        <w:trPr>
          <w:trHeight w:val="87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29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郭湛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2009年全国模范教师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部级劳模及享受省部级劳模待遇者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哲学院 </w:t>
            </w:r>
          </w:p>
        </w:tc>
      </w:tr>
      <w:tr w:rsidR="000250EB" w:rsidRPr="000250EB" w:rsidTr="000250EB">
        <w:trPr>
          <w:trHeight w:val="499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0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程天权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1985年上海市劳模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机关 </w:t>
            </w:r>
          </w:p>
        </w:tc>
      </w:tr>
      <w:tr w:rsidR="000250EB" w:rsidRPr="000250EB" w:rsidTr="000250EB">
        <w:trPr>
          <w:trHeight w:val="87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许征帆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1990年北京市优秀思想政治工作者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部级劳模及享受省部级劳模待遇者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离退休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马克思主义学院 </w:t>
            </w:r>
          </w:p>
        </w:tc>
      </w:tr>
      <w:tr w:rsidR="000250EB" w:rsidRPr="000250EB" w:rsidTr="000250EB">
        <w:trPr>
          <w:trHeight w:val="87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2965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王向明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男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2014年全国自强模范  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省（区、市）劳模       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马克思主义学院 </w:t>
            </w:r>
          </w:p>
        </w:tc>
      </w:tr>
      <w:tr w:rsidR="000250EB" w:rsidRPr="000250EB" w:rsidTr="000250EB">
        <w:trPr>
          <w:trHeight w:val="87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33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王易 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女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2015年北京市先进工作者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市劳模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马克思主义学院 </w:t>
            </w:r>
          </w:p>
        </w:tc>
      </w:tr>
      <w:tr w:rsidR="000250EB" w:rsidRPr="000250EB" w:rsidTr="000250EB">
        <w:trPr>
          <w:trHeight w:val="870"/>
        </w:trPr>
        <w:tc>
          <w:tcPr>
            <w:tcW w:w="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2965F7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  <w:r w:rsidR="000250EB"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郑瑞芳 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女 </w:t>
            </w: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2015年北京市先进工作者 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市劳模 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在职 </w:t>
            </w:r>
          </w:p>
        </w:tc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0250EB" w:rsidRPr="000250EB" w:rsidRDefault="000250EB" w:rsidP="000250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0250EB">
              <w:rPr>
                <w:rFonts w:ascii="宋体" w:eastAsia="宋体" w:hAnsi="宋体" w:cs="宋体"/>
                <w:kern w:val="0"/>
                <w:sz w:val="22"/>
                <w:szCs w:val="24"/>
              </w:rPr>
              <w:t>中国人民大学附属小学</w:t>
            </w:r>
          </w:p>
        </w:tc>
      </w:tr>
    </w:tbl>
    <w:p w:rsidR="001A7BD6" w:rsidRPr="001268D0" w:rsidRDefault="001A7BD6" w:rsidP="002965F7">
      <w:pPr>
        <w:jc w:val="left"/>
        <w:rPr>
          <w:sz w:val="24"/>
        </w:rPr>
      </w:pPr>
    </w:p>
    <w:sectPr w:rsidR="001A7BD6" w:rsidRPr="001268D0" w:rsidSect="0077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4EB" w:rsidRDefault="00C114EB" w:rsidP="003C5857">
      <w:r>
        <w:separator/>
      </w:r>
    </w:p>
  </w:endnote>
  <w:endnote w:type="continuationSeparator" w:id="1">
    <w:p w:rsidR="00C114EB" w:rsidRDefault="00C114EB" w:rsidP="003C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4EB" w:rsidRDefault="00C114EB" w:rsidP="003C5857">
      <w:r>
        <w:separator/>
      </w:r>
    </w:p>
  </w:footnote>
  <w:footnote w:type="continuationSeparator" w:id="1">
    <w:p w:rsidR="00C114EB" w:rsidRDefault="00C114EB" w:rsidP="003C5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F2E"/>
    <w:multiLevelType w:val="hybridMultilevel"/>
    <w:tmpl w:val="10E686CE"/>
    <w:lvl w:ilvl="0" w:tplc="294ED91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A996B74"/>
    <w:multiLevelType w:val="hybridMultilevel"/>
    <w:tmpl w:val="C61C952E"/>
    <w:lvl w:ilvl="0" w:tplc="BE34439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3C71FFB"/>
    <w:multiLevelType w:val="hybridMultilevel"/>
    <w:tmpl w:val="CB7E4EB2"/>
    <w:lvl w:ilvl="0" w:tplc="8D92B40C">
      <w:start w:val="2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">
    <w:nsid w:val="65B17AC4"/>
    <w:multiLevelType w:val="hybridMultilevel"/>
    <w:tmpl w:val="9AAE88C4"/>
    <w:lvl w:ilvl="0" w:tplc="8F0091A2">
      <w:start w:val="1"/>
      <w:numFmt w:val="japaneseCounting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713"/>
    <w:rsid w:val="000250EB"/>
    <w:rsid w:val="0009038F"/>
    <w:rsid w:val="000F3AB2"/>
    <w:rsid w:val="001268D0"/>
    <w:rsid w:val="00154728"/>
    <w:rsid w:val="00177B87"/>
    <w:rsid w:val="001A7BD6"/>
    <w:rsid w:val="001B700B"/>
    <w:rsid w:val="002965F7"/>
    <w:rsid w:val="002F3A80"/>
    <w:rsid w:val="00305A04"/>
    <w:rsid w:val="003C5857"/>
    <w:rsid w:val="00710505"/>
    <w:rsid w:val="00776EA7"/>
    <w:rsid w:val="008A7BEC"/>
    <w:rsid w:val="00A8276B"/>
    <w:rsid w:val="00AF4523"/>
    <w:rsid w:val="00B14713"/>
    <w:rsid w:val="00C114EB"/>
    <w:rsid w:val="00D4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D6"/>
    <w:pPr>
      <w:ind w:firstLineChars="200" w:firstLine="420"/>
    </w:pPr>
  </w:style>
  <w:style w:type="character" w:styleId="a4">
    <w:name w:val="Strong"/>
    <w:basedOn w:val="a0"/>
    <w:uiPriority w:val="22"/>
    <w:qFormat/>
    <w:rsid w:val="000250E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C5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C585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C5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C58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05A0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05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526">
                  <w:marLeft w:val="0"/>
                  <w:marRight w:val="0"/>
                  <w:marTop w:val="0"/>
                  <w:marBottom w:val="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>CHINA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2016-11-30T02:59:00Z</dcterms:created>
  <dcterms:modified xsi:type="dcterms:W3CDTF">2016-11-30T02:59:00Z</dcterms:modified>
</cp:coreProperties>
</file>